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EB" w:rsidRPr="00E44BEB" w:rsidRDefault="00E44BEB" w:rsidP="00E44BEB">
      <w:pPr>
        <w:widowControl w:val="0"/>
        <w:kinsoku/>
        <w:autoSpaceDE/>
        <w:autoSpaceDN/>
        <w:adjustRightInd/>
        <w:snapToGrid/>
        <w:spacing w:line="510" w:lineRule="exact"/>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1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1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1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4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4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4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4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520" w:lineRule="exact"/>
        <w:jc w:val="center"/>
        <w:textAlignment w:val="auto"/>
        <w:rPr>
          <w:rFonts w:ascii="Times New Roman" w:eastAsia="仿宋_GB2312" w:hAnsi="Times New Roman" w:cs="Times New Roman"/>
          <w:snapToGrid/>
          <w:kern w:val="2"/>
          <w:sz w:val="32"/>
          <w:szCs w:val="32"/>
          <w:lang w:eastAsia="zh-CN"/>
        </w:rPr>
      </w:pPr>
      <w:r w:rsidRPr="00E44BEB">
        <w:rPr>
          <w:rFonts w:ascii="Times New Roman" w:eastAsia="仿宋_GB2312" w:hAnsi="Times New Roman" w:cs="Times New Roman"/>
          <w:snapToGrid/>
          <w:kern w:val="2"/>
          <w:sz w:val="32"/>
          <w:szCs w:val="32"/>
          <w:lang w:eastAsia="zh-CN"/>
        </w:rPr>
        <w:t>湘科协通〔</w:t>
      </w:r>
      <w:r w:rsidRPr="00E44BEB">
        <w:rPr>
          <w:rFonts w:ascii="Times New Roman" w:eastAsia="仿宋_GB2312" w:hAnsi="Times New Roman" w:cs="Times New Roman"/>
          <w:snapToGrid/>
          <w:kern w:val="2"/>
          <w:sz w:val="32"/>
          <w:szCs w:val="32"/>
          <w:lang w:eastAsia="zh-CN"/>
        </w:rPr>
        <w:t>2024</w:t>
      </w:r>
      <w:r w:rsidRPr="00E44BEB">
        <w:rPr>
          <w:rFonts w:ascii="Times New Roman" w:eastAsia="仿宋_GB2312" w:hAnsi="Times New Roman" w:cs="Times New Roman"/>
          <w:snapToGrid/>
          <w:kern w:val="2"/>
          <w:sz w:val="32"/>
          <w:szCs w:val="32"/>
          <w:lang w:eastAsia="zh-CN"/>
        </w:rPr>
        <w:t>〕</w:t>
      </w:r>
      <w:r w:rsidRPr="00E44BEB">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4</w:t>
      </w:r>
      <w:r w:rsidRPr="00E44BEB">
        <w:rPr>
          <w:rFonts w:ascii="Times New Roman" w:eastAsia="仿宋_GB2312" w:hAnsi="Times New Roman" w:cs="Times New Roman"/>
          <w:snapToGrid/>
          <w:kern w:val="2"/>
          <w:sz w:val="32"/>
          <w:szCs w:val="32"/>
          <w:lang w:eastAsia="zh-CN"/>
        </w:rPr>
        <w:t>号</w:t>
      </w:r>
    </w:p>
    <w:p w:rsidR="00E44BEB" w:rsidRPr="00E44BEB" w:rsidRDefault="00E44BEB" w:rsidP="00E44BEB">
      <w:pPr>
        <w:widowControl w:val="0"/>
        <w:kinsoku/>
        <w:autoSpaceDE/>
        <w:autoSpaceDN/>
        <w:adjustRightInd/>
        <w:snapToGrid/>
        <w:spacing w:line="480" w:lineRule="exact"/>
        <w:ind w:firstLineChars="200" w:firstLine="560"/>
        <w:jc w:val="both"/>
        <w:textAlignment w:val="auto"/>
        <w:rPr>
          <w:rFonts w:ascii="Times New Roman" w:eastAsia="仿宋_GB2312" w:hAnsi="Times New Roman" w:cs="Times New Roman"/>
          <w:snapToGrid/>
          <w:kern w:val="2"/>
          <w:sz w:val="28"/>
          <w:szCs w:val="28"/>
          <w:lang w:eastAsia="zh-CN"/>
        </w:rPr>
      </w:pPr>
    </w:p>
    <w:p w:rsidR="00E44BEB" w:rsidRPr="00E44BEB" w:rsidRDefault="00E44BEB" w:rsidP="00E44BEB">
      <w:pPr>
        <w:widowControl w:val="0"/>
        <w:kinsoku/>
        <w:autoSpaceDE/>
        <w:autoSpaceDN/>
        <w:adjustRightInd/>
        <w:snapToGrid/>
        <w:spacing w:line="480" w:lineRule="exact"/>
        <w:ind w:firstLineChars="200" w:firstLine="880"/>
        <w:jc w:val="center"/>
        <w:textAlignment w:val="auto"/>
        <w:rPr>
          <w:rFonts w:ascii="Times New Roman" w:eastAsia="方正小标宋简体" w:hAnsi="Times New Roman" w:cs="Times New Roman"/>
          <w:snapToGrid/>
          <w:kern w:val="2"/>
          <w:sz w:val="44"/>
          <w:szCs w:val="44"/>
          <w:lang w:eastAsia="zh-CN"/>
        </w:rPr>
      </w:pPr>
    </w:p>
    <w:p w:rsidR="00C25084" w:rsidRDefault="0097392C" w:rsidP="00E44BEB">
      <w:pPr>
        <w:widowControl w:val="0"/>
        <w:spacing w:line="680" w:lineRule="exact"/>
        <w:jc w:val="center"/>
        <w:rPr>
          <w:rFonts w:ascii="Times New Roman" w:eastAsia="方正小标宋简体" w:hAnsi="Times New Roman" w:cs="Times New Roman"/>
          <w:bCs/>
          <w:sz w:val="44"/>
          <w:szCs w:val="44"/>
          <w:lang w:eastAsia="zh-CN"/>
        </w:rPr>
      </w:pPr>
      <w:r>
        <w:rPr>
          <w:rFonts w:ascii="Times New Roman" w:eastAsia="方正小标宋简体" w:hAnsi="Times New Roman" w:cs="Times New Roman" w:hint="eastAsia"/>
          <w:bCs/>
          <w:spacing w:val="-10"/>
          <w:w w:val="95"/>
          <w:sz w:val="44"/>
          <w:szCs w:val="44"/>
          <w:lang w:eastAsia="zh-CN"/>
        </w:rPr>
        <w:t>关于举办第八届全国青少年无人机大赛（湖南省赛）</w:t>
      </w:r>
      <w:r>
        <w:rPr>
          <w:rFonts w:ascii="Times New Roman" w:eastAsia="方正小标宋简体" w:hAnsi="Times New Roman" w:cs="Times New Roman" w:hint="eastAsia"/>
          <w:bCs/>
          <w:sz w:val="44"/>
          <w:szCs w:val="44"/>
          <w:lang w:eastAsia="zh-CN"/>
        </w:rPr>
        <w:t>暨湖南省首届青少年无人机大赛的通知</w:t>
      </w:r>
    </w:p>
    <w:p w:rsidR="00C25084" w:rsidRDefault="00C25084" w:rsidP="00E44BEB">
      <w:pPr>
        <w:pStyle w:val="a3"/>
        <w:widowControl w:val="0"/>
        <w:spacing w:line="560" w:lineRule="exact"/>
        <w:ind w:firstLineChars="0" w:firstLine="0"/>
        <w:rPr>
          <w:rFonts w:ascii="Times New Roman" w:eastAsia="仿宋_GB2312" w:hAnsi="Times New Roman"/>
          <w:color w:val="000000" w:themeColor="text1"/>
          <w:sz w:val="32"/>
          <w:szCs w:val="32"/>
          <w:lang w:eastAsia="zh-CN"/>
        </w:rPr>
      </w:pPr>
    </w:p>
    <w:p w:rsidR="00C25084" w:rsidRDefault="00B37C97" w:rsidP="00E44BEB">
      <w:pPr>
        <w:pStyle w:val="a3"/>
        <w:widowControl w:val="0"/>
        <w:spacing w:line="580" w:lineRule="exact"/>
        <w:ind w:firstLineChars="0" w:firstLine="0"/>
        <w:rPr>
          <w:rFonts w:ascii="Times New Roman" w:eastAsia="仿宋_GB2312" w:hAnsi="Times New Roman"/>
          <w:color w:val="000000" w:themeColor="text1"/>
          <w:sz w:val="32"/>
          <w:szCs w:val="32"/>
          <w:lang w:eastAsia="zh-CN"/>
        </w:rPr>
      </w:pPr>
      <w:r>
        <w:rPr>
          <w:rFonts w:ascii="Times New Roman" w:eastAsia="仿宋_GB2312" w:hAnsi="Times New Roman" w:hint="eastAsia"/>
          <w:color w:val="000000" w:themeColor="text1"/>
          <w:sz w:val="32"/>
          <w:szCs w:val="32"/>
          <w:lang w:eastAsia="zh-CN"/>
        </w:rPr>
        <w:t>各</w:t>
      </w:r>
      <w:r w:rsidR="0097392C">
        <w:rPr>
          <w:rFonts w:ascii="Times New Roman" w:eastAsia="仿宋_GB2312" w:hAnsi="Times New Roman" w:hint="eastAsia"/>
          <w:color w:val="000000" w:themeColor="text1"/>
          <w:sz w:val="32"/>
          <w:szCs w:val="32"/>
          <w:lang w:eastAsia="zh-CN"/>
        </w:rPr>
        <w:t>有关单位：</w:t>
      </w:r>
    </w:p>
    <w:p w:rsidR="00C25084" w:rsidRDefault="0097392C" w:rsidP="00E44BEB">
      <w:pPr>
        <w:pStyle w:val="a3"/>
        <w:widowControl w:val="0"/>
        <w:kinsoku/>
        <w:spacing w:line="580" w:lineRule="exact"/>
        <w:ind w:firstLine="640"/>
        <w:jc w:val="both"/>
        <w:rPr>
          <w:rFonts w:ascii="Times New Roman" w:eastAsia="仿宋_GB2312" w:hAnsi="Times New Roman"/>
          <w:color w:val="000000" w:themeColor="text1"/>
          <w:sz w:val="32"/>
          <w:szCs w:val="32"/>
          <w:lang w:eastAsia="zh-CN"/>
        </w:rPr>
      </w:pPr>
      <w:r>
        <w:rPr>
          <w:rFonts w:ascii="Times New Roman" w:eastAsia="仿宋_GB2312" w:hAnsi="Times New Roman" w:hint="eastAsia"/>
          <w:color w:val="000000" w:themeColor="text1"/>
          <w:sz w:val="32"/>
          <w:szCs w:val="32"/>
          <w:lang w:eastAsia="zh-CN"/>
        </w:rPr>
        <w:t>为深入贯彻落实《关于新时代进一步加强科学技术普及工作的意见》，着眼于人工智能时代背景下航空创新后备人才培养，不断提高青少年创造力与想象力，促进青少年人工智能学习的积极性，激发青少年科学兴趣、点燃青少年科学梦想、发掘青少年创新潜力、拓展青少年科学视野，根据教育部办公厅等四部门联合印发的《面向中小学生的全国性竞赛活动管理办法》（教监管厅函〔</w:t>
      </w:r>
      <w:r>
        <w:rPr>
          <w:rFonts w:ascii="Times New Roman" w:eastAsia="仿宋_GB2312" w:hAnsi="Times New Roman" w:hint="eastAsia"/>
          <w:color w:val="000000" w:themeColor="text1"/>
          <w:sz w:val="32"/>
          <w:szCs w:val="32"/>
          <w:lang w:eastAsia="zh-CN"/>
        </w:rPr>
        <w:t>2022</w:t>
      </w:r>
      <w:r>
        <w:rPr>
          <w:rFonts w:ascii="Times New Roman" w:eastAsia="仿宋_GB2312" w:hAnsi="Times New Roman" w:hint="eastAsia"/>
          <w:color w:val="000000" w:themeColor="text1"/>
          <w:sz w:val="32"/>
          <w:szCs w:val="32"/>
          <w:lang w:eastAsia="zh-CN"/>
        </w:rPr>
        <w:t>〕</w:t>
      </w:r>
      <w:r>
        <w:rPr>
          <w:rFonts w:ascii="Times New Roman" w:eastAsia="仿宋_GB2312" w:hAnsi="Times New Roman" w:hint="eastAsia"/>
          <w:color w:val="000000" w:themeColor="text1"/>
          <w:sz w:val="32"/>
          <w:szCs w:val="32"/>
          <w:lang w:eastAsia="zh-CN"/>
        </w:rPr>
        <w:t>4</w:t>
      </w:r>
      <w:r>
        <w:rPr>
          <w:rFonts w:ascii="Times New Roman" w:eastAsia="仿宋_GB2312" w:hAnsi="Times New Roman" w:hint="eastAsia"/>
          <w:color w:val="000000" w:themeColor="text1"/>
          <w:sz w:val="32"/>
          <w:szCs w:val="32"/>
          <w:lang w:eastAsia="zh-CN"/>
        </w:rPr>
        <w:t>号）文件精神，拟于</w:t>
      </w:r>
      <w:r>
        <w:rPr>
          <w:rFonts w:ascii="Times New Roman" w:eastAsia="仿宋_GB2312" w:hAnsi="Times New Roman" w:hint="eastAsia"/>
          <w:color w:val="000000" w:themeColor="text1"/>
          <w:sz w:val="32"/>
          <w:szCs w:val="32"/>
          <w:lang w:eastAsia="zh-CN"/>
        </w:rPr>
        <w:t>2024</w:t>
      </w:r>
      <w:r>
        <w:rPr>
          <w:rFonts w:ascii="Times New Roman" w:eastAsia="仿宋_GB2312" w:hAnsi="Times New Roman" w:hint="eastAsia"/>
          <w:color w:val="000000" w:themeColor="text1"/>
          <w:sz w:val="32"/>
          <w:szCs w:val="32"/>
          <w:lang w:eastAsia="zh-CN"/>
        </w:rPr>
        <w:t>年</w:t>
      </w:r>
      <w:r>
        <w:rPr>
          <w:rFonts w:ascii="Times New Roman" w:eastAsia="仿宋_GB2312" w:hAnsi="Times New Roman" w:hint="eastAsia"/>
          <w:color w:val="000000" w:themeColor="text1"/>
          <w:sz w:val="32"/>
          <w:szCs w:val="32"/>
          <w:lang w:eastAsia="zh-CN"/>
        </w:rPr>
        <w:t>6</w:t>
      </w:r>
      <w:r>
        <w:rPr>
          <w:rFonts w:ascii="Times New Roman" w:eastAsia="仿宋_GB2312" w:hAnsi="Times New Roman" w:hint="eastAsia"/>
          <w:color w:val="000000" w:themeColor="text1"/>
          <w:sz w:val="32"/>
          <w:szCs w:val="32"/>
          <w:lang w:eastAsia="zh-CN"/>
        </w:rPr>
        <w:t>月举办“第八届全国青少年无人机大赛（湖南省赛）暨湖南省首届青少年无人机大</w:t>
      </w:r>
      <w:r>
        <w:rPr>
          <w:rFonts w:ascii="Times New Roman" w:eastAsia="仿宋_GB2312" w:hAnsi="Times New Roman" w:hint="eastAsia"/>
          <w:color w:val="000000" w:themeColor="text1"/>
          <w:sz w:val="32"/>
          <w:szCs w:val="32"/>
          <w:lang w:eastAsia="zh-CN"/>
        </w:rPr>
        <w:lastRenderedPageBreak/>
        <w:t>赛”，现将竞赛有关通知如下：</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一、活动组织</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指导单位：中国航空学会</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主办单位：湖南省科学技术协会</w:t>
      </w:r>
    </w:p>
    <w:p w:rsidR="00E44BEB"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承办单位：湖南省航空学会</w:t>
      </w:r>
    </w:p>
    <w:p w:rsidR="00E44BEB" w:rsidRDefault="0097392C" w:rsidP="00E44BEB">
      <w:pPr>
        <w:widowControl w:val="0"/>
        <w:kinsoku/>
        <w:spacing w:line="560" w:lineRule="exact"/>
        <w:ind w:firstLineChars="700" w:firstLine="22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株洲市科学技术协会</w:t>
      </w:r>
    </w:p>
    <w:p w:rsidR="00C25084" w:rsidRDefault="0097392C" w:rsidP="00E44BEB">
      <w:pPr>
        <w:widowControl w:val="0"/>
        <w:kinsoku/>
        <w:spacing w:line="560" w:lineRule="exact"/>
        <w:ind w:firstLineChars="700" w:firstLine="22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株洲市教育局</w:t>
      </w:r>
    </w:p>
    <w:p w:rsidR="00C25084" w:rsidRDefault="0097392C" w:rsidP="00E44BEB">
      <w:pPr>
        <w:widowControl w:val="0"/>
        <w:kinsoku/>
        <w:spacing w:line="560" w:lineRule="exact"/>
        <w:ind w:firstLineChars="700" w:firstLine="22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湖南汽车工程职业学院</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协办单位：中国发明协会中小学创造教育分会</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二、时间和地点</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时间：</w:t>
      </w:r>
      <w:r>
        <w:rPr>
          <w:rFonts w:ascii="Times New Roman" w:eastAsia="仿宋_GB2312" w:hAnsi="Times New Roman" w:cs="Times New Roman" w:hint="eastAsia"/>
          <w:color w:val="000000" w:themeColor="text1"/>
          <w:sz w:val="32"/>
          <w:szCs w:val="32"/>
          <w:lang w:eastAsia="zh-CN"/>
        </w:rPr>
        <w:t>2024</w:t>
      </w:r>
      <w:r>
        <w:rPr>
          <w:rFonts w:ascii="Times New Roman" w:eastAsia="仿宋_GB2312" w:hAnsi="Times New Roman" w:cs="Times New Roman" w:hint="eastAsia"/>
          <w:color w:val="000000" w:themeColor="text1"/>
          <w:sz w:val="32"/>
          <w:szCs w:val="32"/>
          <w:lang w:eastAsia="zh-CN"/>
        </w:rPr>
        <w:t>年</w:t>
      </w:r>
      <w:r>
        <w:rPr>
          <w:rFonts w:ascii="Times New Roman" w:eastAsia="仿宋_GB2312" w:hAnsi="Times New Roman" w:cs="Times New Roman" w:hint="eastAsia"/>
          <w:color w:val="000000" w:themeColor="text1"/>
          <w:sz w:val="32"/>
          <w:szCs w:val="32"/>
          <w:lang w:eastAsia="zh-CN"/>
        </w:rPr>
        <w:t>6</w:t>
      </w:r>
      <w:r>
        <w:rPr>
          <w:rFonts w:ascii="Times New Roman" w:eastAsia="仿宋_GB2312" w:hAnsi="Times New Roman" w:cs="Times New Roman" w:hint="eastAsia"/>
          <w:color w:val="000000" w:themeColor="text1"/>
          <w:sz w:val="32"/>
          <w:szCs w:val="32"/>
          <w:lang w:eastAsia="zh-CN"/>
        </w:rPr>
        <w:t>月</w:t>
      </w:r>
      <w:r>
        <w:rPr>
          <w:rFonts w:ascii="Times New Roman" w:eastAsia="仿宋_GB2312" w:hAnsi="Times New Roman" w:cs="Times New Roman" w:hint="eastAsia"/>
          <w:color w:val="000000" w:themeColor="text1"/>
          <w:sz w:val="32"/>
          <w:szCs w:val="32"/>
          <w:lang w:eastAsia="zh-CN"/>
        </w:rPr>
        <w:t>29</w:t>
      </w:r>
      <w:r>
        <w:rPr>
          <w:rFonts w:ascii="Times New Roman" w:eastAsia="仿宋_GB2312" w:hAnsi="Times New Roman" w:cs="Times New Roman" w:hint="eastAsia"/>
          <w:color w:val="000000" w:themeColor="text1"/>
          <w:sz w:val="32"/>
          <w:szCs w:val="32"/>
          <w:lang w:eastAsia="zh-CN"/>
        </w:rPr>
        <w:t>日</w:t>
      </w:r>
      <w:r>
        <w:rPr>
          <w:rFonts w:ascii="Times New Roman" w:eastAsia="仿宋_GB2312" w:hAnsi="Times New Roman" w:cs="Times New Roman" w:hint="eastAsia"/>
          <w:color w:val="000000" w:themeColor="text1"/>
          <w:sz w:val="32"/>
          <w:szCs w:val="32"/>
          <w:lang w:eastAsia="zh-CN"/>
        </w:rPr>
        <w:t>-30</w:t>
      </w:r>
      <w:r>
        <w:rPr>
          <w:rFonts w:ascii="Times New Roman" w:eastAsia="仿宋_GB2312" w:hAnsi="Times New Roman" w:cs="Times New Roman" w:hint="eastAsia"/>
          <w:color w:val="000000" w:themeColor="text1"/>
          <w:sz w:val="32"/>
          <w:szCs w:val="32"/>
          <w:lang w:eastAsia="zh-CN"/>
        </w:rPr>
        <w:t>日</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地点：湖南汽车工程职业学院</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三、参赛对象和内容</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（一）参赛对象为小学、初中、高中</w:t>
      </w:r>
      <w:r w:rsidR="00E44BEB">
        <w:rPr>
          <w:rFonts w:ascii="Times New Roman" w:eastAsia="仿宋_GB2312" w:hAnsi="Times New Roman" w:cs="Times New Roman" w:hint="eastAsia"/>
          <w:color w:val="000000" w:themeColor="text1"/>
          <w:sz w:val="32"/>
          <w:szCs w:val="32"/>
          <w:lang w:eastAsia="zh-CN"/>
        </w:rPr>
        <w:t>（含中专、职高）</w:t>
      </w:r>
      <w:r>
        <w:rPr>
          <w:rFonts w:ascii="Times New Roman" w:eastAsia="仿宋_GB2312" w:hAnsi="Times New Roman" w:cs="Times New Roman" w:hint="eastAsia"/>
          <w:color w:val="000000" w:themeColor="text1"/>
          <w:sz w:val="32"/>
          <w:szCs w:val="32"/>
          <w:lang w:eastAsia="zh-CN"/>
        </w:rPr>
        <w:t>学生。</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二）大赛类别：为了让参赛选手更加清晰地了解参赛项目，故将原有的比赛类别中的旋翼类和固定翼类，按照项目特点重新划分为操控类、编程类、组合类、虚拟类、创意类和职业技能类，其中职业技能类比赛不晋级全国青少年无人机大赛的国赛。</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操控类：个人飞行赛、装调物流搬运赛、团体接力飞行赛、空中格斗赛、空中足球赛、个人空中射击赛、个人侦察赛、团体察打赛、空中侦察赛（第一视角）、“雷霆飞途”赛。</w:t>
      </w:r>
      <w:r>
        <w:rPr>
          <w:rFonts w:ascii="Times New Roman" w:eastAsia="仿宋_GB2312" w:hAnsi="Times New Roman" w:cs="Times New Roman" w:hint="eastAsia"/>
          <w:color w:val="000000" w:themeColor="text1"/>
          <w:sz w:val="32"/>
          <w:szCs w:val="32"/>
          <w:lang w:eastAsia="zh-CN"/>
        </w:rPr>
        <w:t xml:space="preserve"> </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编程类：蜂群舞蹈编程赛、编程挑战赛、创意图形编程赛、“飞越巅峰”赛。</w:t>
      </w:r>
      <w:r>
        <w:rPr>
          <w:rFonts w:ascii="Times New Roman" w:eastAsia="仿宋_GB2312" w:hAnsi="Times New Roman" w:cs="Times New Roman" w:hint="eastAsia"/>
          <w:color w:val="000000" w:themeColor="text1"/>
          <w:sz w:val="32"/>
          <w:szCs w:val="32"/>
          <w:lang w:eastAsia="zh-CN"/>
        </w:rPr>
        <w:t xml:space="preserve"> </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lastRenderedPageBreak/>
        <w:t>组合类：“蜂鸟行动”赛、空地协同对抗赛、协同穿越挑战赛。</w:t>
      </w:r>
      <w:r>
        <w:rPr>
          <w:rFonts w:ascii="Times New Roman" w:eastAsia="仿宋_GB2312" w:hAnsi="Times New Roman" w:cs="Times New Roman" w:hint="eastAsia"/>
          <w:color w:val="000000" w:themeColor="text1"/>
          <w:sz w:val="32"/>
          <w:szCs w:val="32"/>
          <w:lang w:eastAsia="zh-CN"/>
        </w:rPr>
        <w:t xml:space="preserve"> </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虚拟类：模拟飞行紧急迫降挑战赛、模拟飞行大飞机转场挑战赛、模拟飞行直升机团队救援挑战赛。</w:t>
      </w:r>
      <w:r>
        <w:rPr>
          <w:rFonts w:ascii="Times New Roman" w:eastAsia="仿宋_GB2312" w:hAnsi="Times New Roman" w:cs="Times New Roman" w:hint="eastAsia"/>
          <w:color w:val="000000" w:themeColor="text1"/>
          <w:sz w:val="32"/>
          <w:szCs w:val="32"/>
          <w:lang w:eastAsia="zh-CN"/>
        </w:rPr>
        <w:t xml:space="preserve"> </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创意类：动力飞行器创意赛、应用场景创意编程赛。</w:t>
      </w:r>
    </w:p>
    <w:p w:rsidR="00C25084" w:rsidRDefault="0097392C" w:rsidP="00E44BEB">
      <w:pPr>
        <w:pStyle w:val="a7"/>
        <w:widowControl w:val="0"/>
        <w:numPr>
          <w:ilvl w:val="0"/>
          <w:numId w:val="1"/>
        </w:numPr>
        <w:kinsoku/>
        <w:spacing w:line="560" w:lineRule="exact"/>
        <w:ind w:left="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职业技能类：无人机操控与维护。</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四、奖励</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（一）参赛选手奖：每个赛项设置一、二、三等奖及优秀奖，比例分别为</w:t>
      </w:r>
      <w:r>
        <w:rPr>
          <w:rFonts w:ascii="Times New Roman" w:eastAsia="仿宋_GB2312" w:hAnsi="Times New Roman" w:cs="Times New Roman" w:hint="eastAsia"/>
          <w:color w:val="000000" w:themeColor="text1"/>
          <w:sz w:val="32"/>
          <w:szCs w:val="32"/>
          <w:lang w:eastAsia="zh-CN"/>
        </w:rPr>
        <w:t>10%</w:t>
      </w:r>
      <w:r>
        <w:rPr>
          <w:rFonts w:ascii="Times New Roman" w:eastAsia="仿宋_GB2312" w:hAnsi="Times New Roman" w:cs="Times New Roman" w:hint="eastAsia"/>
          <w:color w:val="000000" w:themeColor="text1"/>
          <w:sz w:val="32"/>
          <w:szCs w:val="32"/>
          <w:lang w:eastAsia="zh-CN"/>
        </w:rPr>
        <w:t>、</w:t>
      </w:r>
      <w:r>
        <w:rPr>
          <w:rFonts w:ascii="Times New Roman" w:eastAsia="仿宋_GB2312" w:hAnsi="Times New Roman" w:cs="Times New Roman" w:hint="eastAsia"/>
          <w:color w:val="000000" w:themeColor="text1"/>
          <w:sz w:val="32"/>
          <w:szCs w:val="32"/>
          <w:lang w:eastAsia="zh-CN"/>
        </w:rPr>
        <w:t>20%</w:t>
      </w:r>
      <w:r>
        <w:rPr>
          <w:rFonts w:ascii="Times New Roman" w:eastAsia="仿宋_GB2312" w:hAnsi="Times New Roman" w:cs="Times New Roman" w:hint="eastAsia"/>
          <w:color w:val="000000" w:themeColor="text1"/>
          <w:sz w:val="32"/>
          <w:szCs w:val="32"/>
          <w:lang w:eastAsia="zh-CN"/>
        </w:rPr>
        <w:t>、</w:t>
      </w:r>
      <w:r>
        <w:rPr>
          <w:rFonts w:ascii="Times New Roman" w:eastAsia="仿宋_GB2312" w:hAnsi="Times New Roman" w:cs="Times New Roman" w:hint="eastAsia"/>
          <w:color w:val="000000" w:themeColor="text1"/>
          <w:sz w:val="32"/>
          <w:szCs w:val="32"/>
          <w:lang w:eastAsia="zh-CN"/>
        </w:rPr>
        <w:t>30%</w:t>
      </w:r>
      <w:r>
        <w:rPr>
          <w:rFonts w:ascii="Times New Roman" w:eastAsia="仿宋_GB2312" w:hAnsi="Times New Roman" w:cs="Times New Roman" w:hint="eastAsia"/>
          <w:color w:val="000000" w:themeColor="text1"/>
          <w:sz w:val="32"/>
          <w:szCs w:val="32"/>
          <w:lang w:eastAsia="zh-CN"/>
        </w:rPr>
        <w:t>、</w:t>
      </w:r>
      <w:r>
        <w:rPr>
          <w:rFonts w:ascii="Times New Roman" w:eastAsia="仿宋_GB2312" w:hAnsi="Times New Roman" w:cs="Times New Roman" w:hint="eastAsia"/>
          <w:color w:val="000000" w:themeColor="text1"/>
          <w:sz w:val="32"/>
          <w:szCs w:val="32"/>
          <w:lang w:eastAsia="zh-CN"/>
        </w:rPr>
        <w:t>40%</w:t>
      </w:r>
      <w:r>
        <w:rPr>
          <w:rFonts w:ascii="Times New Roman" w:eastAsia="仿宋_GB2312" w:hAnsi="Times New Roman" w:cs="Times New Roman" w:hint="eastAsia"/>
          <w:color w:val="000000" w:themeColor="text1"/>
          <w:sz w:val="32"/>
          <w:szCs w:val="32"/>
          <w:lang w:eastAsia="zh-CN"/>
        </w:rPr>
        <w:t>，当获奖人员数遇到小数时，按进一法计算。大赛将颁发证书，旨在鼓励青少年参加航空科普活动的积极性。</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（二）优秀指导教师奖：指导学生参加本届竞赛获得某项目组别第一名的指导教师或对本次赛事有突出贡献的教师。</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（三）优秀组织单位奖：组织动员工作成效显著、组织参赛项目数量和质量突出、现场人员组织管理规范的单位，将被授予优秀组织奖，获得证书。</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（四）在本届青少年无人机大赛中综合成绩排名靠前的学校，经湖南省航空学会评估后认为满足航空特色学校授牌条件的，将优先考虑授予湖南省航空特色学校称号。</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五、参赛须知</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（一）报名截止时间：</w:t>
      </w:r>
      <w:r>
        <w:rPr>
          <w:rFonts w:ascii="Times New Roman" w:eastAsia="仿宋_GB2312" w:hAnsi="Times New Roman" w:cs="Times New Roman" w:hint="eastAsia"/>
          <w:color w:val="000000" w:themeColor="text1"/>
          <w:sz w:val="32"/>
          <w:szCs w:val="32"/>
          <w:lang w:eastAsia="zh-CN"/>
        </w:rPr>
        <w:t>2024</w:t>
      </w:r>
      <w:r>
        <w:rPr>
          <w:rFonts w:ascii="Times New Roman" w:eastAsia="仿宋_GB2312" w:hAnsi="Times New Roman" w:cs="Times New Roman" w:hint="eastAsia"/>
          <w:color w:val="000000" w:themeColor="text1"/>
          <w:sz w:val="32"/>
          <w:szCs w:val="32"/>
          <w:lang w:eastAsia="zh-CN"/>
        </w:rPr>
        <w:t>年</w:t>
      </w:r>
      <w:r>
        <w:rPr>
          <w:rFonts w:ascii="Times New Roman" w:eastAsia="仿宋_GB2312" w:hAnsi="Times New Roman" w:cs="Times New Roman" w:hint="eastAsia"/>
          <w:color w:val="000000" w:themeColor="text1"/>
          <w:sz w:val="32"/>
          <w:szCs w:val="32"/>
          <w:lang w:eastAsia="zh-CN"/>
        </w:rPr>
        <w:t>6</w:t>
      </w:r>
      <w:r>
        <w:rPr>
          <w:rFonts w:ascii="Times New Roman" w:eastAsia="仿宋_GB2312" w:hAnsi="Times New Roman" w:cs="Times New Roman" w:hint="eastAsia"/>
          <w:color w:val="000000" w:themeColor="text1"/>
          <w:sz w:val="32"/>
          <w:szCs w:val="32"/>
          <w:lang w:eastAsia="zh-CN"/>
        </w:rPr>
        <w:t>月</w:t>
      </w:r>
      <w:r>
        <w:rPr>
          <w:rFonts w:ascii="Times New Roman" w:eastAsia="仿宋_GB2312" w:hAnsi="Times New Roman" w:cs="Times New Roman" w:hint="eastAsia"/>
          <w:color w:val="000000" w:themeColor="text1"/>
          <w:sz w:val="32"/>
          <w:szCs w:val="32"/>
          <w:lang w:eastAsia="zh-CN"/>
        </w:rPr>
        <w:t>15</w:t>
      </w:r>
      <w:r>
        <w:rPr>
          <w:rFonts w:ascii="Times New Roman" w:eastAsia="仿宋_GB2312" w:hAnsi="Times New Roman" w:cs="Times New Roman" w:hint="eastAsia"/>
          <w:color w:val="000000" w:themeColor="text1"/>
          <w:sz w:val="32"/>
          <w:szCs w:val="32"/>
          <w:lang w:eastAsia="zh-CN"/>
        </w:rPr>
        <w:t>日。</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（二）大赛为公益性赛事，不向学生及老师收取任何参赛费用，参赛师生的差旅及食宿费用等自理。</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lastRenderedPageBreak/>
        <w:t>（三）大赛通知、规程及规则可以在中国航空学会官网通知公告栏目中下载（</w:t>
      </w:r>
      <w:r>
        <w:rPr>
          <w:rFonts w:ascii="Times New Roman" w:eastAsia="仿宋_GB2312" w:hAnsi="Times New Roman" w:cs="Times New Roman" w:hint="eastAsia"/>
          <w:color w:val="000000" w:themeColor="text1"/>
          <w:sz w:val="32"/>
          <w:szCs w:val="32"/>
          <w:lang w:eastAsia="zh-CN"/>
        </w:rPr>
        <w:t>http://www.csaa.org.cn</w:t>
      </w:r>
      <w:r>
        <w:rPr>
          <w:rFonts w:ascii="Times New Roman" w:eastAsia="仿宋_GB2312" w:hAnsi="Times New Roman" w:cs="Times New Roman" w:hint="eastAsia"/>
          <w:color w:val="000000" w:themeColor="text1"/>
          <w:sz w:val="32"/>
          <w:szCs w:val="32"/>
          <w:lang w:eastAsia="zh-CN"/>
        </w:rPr>
        <w:t>），竞赛规则如有补充或修订，将在赛前进行补充通知。省赛相关信息将在湖南省航空学会官方网站（</w:t>
      </w:r>
      <w:r>
        <w:rPr>
          <w:rFonts w:ascii="Times New Roman" w:eastAsia="仿宋_GB2312" w:hAnsi="Times New Roman" w:cs="Times New Roman" w:hint="eastAsia"/>
          <w:color w:val="000000" w:themeColor="text1"/>
          <w:sz w:val="32"/>
          <w:szCs w:val="32"/>
          <w:lang w:eastAsia="zh-CN"/>
        </w:rPr>
        <w:t>http://hnhkxh.com/</w:t>
      </w:r>
      <w:r>
        <w:rPr>
          <w:rFonts w:ascii="Times New Roman" w:eastAsia="仿宋_GB2312" w:hAnsi="Times New Roman" w:cs="Times New Roman" w:hint="eastAsia"/>
          <w:color w:val="000000" w:themeColor="text1"/>
          <w:sz w:val="32"/>
          <w:szCs w:val="32"/>
          <w:lang w:eastAsia="zh-CN"/>
        </w:rPr>
        <w:t>）、赛事微信群、</w:t>
      </w:r>
      <w:r>
        <w:rPr>
          <w:rFonts w:ascii="Times New Roman" w:eastAsia="仿宋_GB2312" w:hAnsi="Times New Roman" w:cs="Times New Roman" w:hint="eastAsia"/>
          <w:color w:val="000000" w:themeColor="text1"/>
          <w:sz w:val="32"/>
          <w:szCs w:val="32"/>
          <w:lang w:eastAsia="zh-CN"/>
        </w:rPr>
        <w:t>QQ</w:t>
      </w:r>
      <w:r>
        <w:rPr>
          <w:rFonts w:ascii="Times New Roman" w:eastAsia="仿宋_GB2312" w:hAnsi="Times New Roman" w:cs="Times New Roman" w:hint="eastAsia"/>
          <w:color w:val="000000" w:themeColor="text1"/>
          <w:sz w:val="32"/>
          <w:szCs w:val="32"/>
          <w:lang w:eastAsia="zh-CN"/>
        </w:rPr>
        <w:t>群等平台公布，未尽事宜将另行通知。</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（四）湖南省赛赛项将根据最终报名参赛的团队或者个人数量决定是否举办，若某赛项报名数量小于</w:t>
      </w:r>
      <w:r>
        <w:rPr>
          <w:rFonts w:ascii="Times New Roman" w:eastAsia="仿宋_GB2312" w:hAnsi="Times New Roman" w:cs="Times New Roman" w:hint="eastAsia"/>
          <w:color w:val="000000" w:themeColor="text1"/>
          <w:sz w:val="32"/>
          <w:szCs w:val="32"/>
          <w:lang w:eastAsia="zh-CN"/>
        </w:rPr>
        <w:t>10</w:t>
      </w:r>
      <w:r>
        <w:rPr>
          <w:rFonts w:ascii="Times New Roman" w:eastAsia="仿宋_GB2312" w:hAnsi="Times New Roman" w:cs="Times New Roman" w:hint="eastAsia"/>
          <w:color w:val="000000" w:themeColor="text1"/>
          <w:sz w:val="32"/>
          <w:szCs w:val="32"/>
          <w:lang w:eastAsia="zh-CN"/>
        </w:rPr>
        <w:t>队</w:t>
      </w:r>
      <w:r>
        <w:rPr>
          <w:rFonts w:ascii="Times New Roman" w:eastAsia="仿宋_GB2312" w:hAnsi="Times New Roman" w:cs="Times New Roman" w:hint="eastAsia"/>
          <w:color w:val="000000" w:themeColor="text1"/>
          <w:sz w:val="32"/>
          <w:szCs w:val="32"/>
          <w:lang w:eastAsia="zh-CN"/>
        </w:rPr>
        <w:t>/</w:t>
      </w:r>
      <w:r>
        <w:rPr>
          <w:rFonts w:ascii="Times New Roman" w:eastAsia="仿宋_GB2312" w:hAnsi="Times New Roman" w:cs="Times New Roman" w:hint="eastAsia"/>
          <w:color w:val="000000" w:themeColor="text1"/>
          <w:sz w:val="32"/>
          <w:szCs w:val="32"/>
          <w:lang w:eastAsia="zh-CN"/>
        </w:rPr>
        <w:t>人，该赛项取消。</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（五）赛事不接受个人报名，所有参赛单位</w:t>
      </w:r>
      <w:r>
        <w:rPr>
          <w:rFonts w:ascii="Times New Roman" w:eastAsia="仿宋_GB2312" w:hAnsi="Times New Roman" w:cs="仿宋" w:hint="eastAsia"/>
          <w:color w:val="000000" w:themeColor="text1"/>
          <w:sz w:val="32"/>
          <w:szCs w:val="32"/>
          <w:lang w:eastAsia="zh-CN"/>
        </w:rPr>
        <w:t>填写附件发送至大赛邮箱</w:t>
      </w:r>
      <w:r>
        <w:rPr>
          <w:rFonts w:ascii="Times New Roman" w:eastAsia="仿宋_GB2312" w:hAnsi="Times New Roman" w:cs="仿宋" w:hint="eastAsia"/>
          <w:color w:val="000000" w:themeColor="text1"/>
          <w:sz w:val="32"/>
          <w:szCs w:val="32"/>
        </w:rPr>
        <w:t>进行报名</w:t>
      </w:r>
      <w:r>
        <w:rPr>
          <w:rFonts w:ascii="Times New Roman" w:eastAsia="仿宋_GB2312" w:hAnsi="Times New Roman" w:cs="仿宋" w:hint="eastAsia"/>
          <w:color w:val="000000" w:themeColor="text1"/>
          <w:sz w:val="32"/>
          <w:szCs w:val="32"/>
          <w:lang w:eastAsia="zh-CN"/>
        </w:rPr>
        <w:t>，并在</w:t>
      </w:r>
      <w:r>
        <w:rPr>
          <w:rFonts w:ascii="Times New Roman" w:eastAsia="仿宋_GB2312" w:hAnsi="Times New Roman" w:cs="Times New Roman" w:hint="eastAsia"/>
          <w:color w:val="000000" w:themeColor="text1"/>
          <w:sz w:val="32"/>
          <w:szCs w:val="32"/>
          <w:lang w:eastAsia="zh-CN"/>
        </w:rPr>
        <w:t>网上注册进行及报名，报名时需上传电子扫描件作为附件，网上报名链接为：</w:t>
      </w:r>
      <w:r>
        <w:rPr>
          <w:rFonts w:ascii="Times New Roman" w:eastAsia="仿宋_GB2312" w:hAnsi="Times New Roman" w:cs="Times New Roman" w:hint="eastAsia"/>
          <w:color w:val="000000" w:themeColor="text1"/>
          <w:sz w:val="32"/>
          <w:szCs w:val="32"/>
          <w:lang w:eastAsia="zh-CN"/>
        </w:rPr>
        <w:t>http://login.int-ede.com/</w:t>
      </w:r>
      <w:r>
        <w:rPr>
          <w:rFonts w:ascii="Times New Roman" w:eastAsia="仿宋_GB2312" w:hAnsi="Times New Roman" w:cs="Times New Roman" w:hint="eastAsia"/>
          <w:color w:val="000000" w:themeColor="text1"/>
          <w:sz w:val="32"/>
          <w:szCs w:val="32"/>
          <w:lang w:eastAsia="zh-CN"/>
        </w:rPr>
        <w:t>。</w:t>
      </w:r>
    </w:p>
    <w:p w:rsidR="00C25084" w:rsidRDefault="0097392C" w:rsidP="00E44BEB">
      <w:pPr>
        <w:widowControl w:val="0"/>
        <w:kinsoku/>
        <w:spacing w:line="560" w:lineRule="exact"/>
        <w:ind w:firstLineChars="200" w:firstLine="640"/>
        <w:jc w:val="both"/>
        <w:rPr>
          <w:rFonts w:ascii="Times New Roman" w:eastAsia="黑体" w:hAnsi="Times New Roman" w:cs="Times New Roman"/>
          <w:color w:val="000000" w:themeColor="text1"/>
          <w:sz w:val="32"/>
          <w:szCs w:val="32"/>
          <w:lang w:eastAsia="zh-CN"/>
        </w:rPr>
      </w:pPr>
      <w:r>
        <w:rPr>
          <w:rFonts w:ascii="Times New Roman" w:eastAsia="黑体" w:hAnsi="黑体" w:cs="Times New Roman" w:hint="eastAsia"/>
          <w:color w:val="000000" w:themeColor="text1"/>
          <w:sz w:val="32"/>
          <w:szCs w:val="32"/>
          <w:lang w:eastAsia="zh-CN"/>
        </w:rPr>
        <w:t>六、联系方式</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组委会联系人：杨老师</w:t>
      </w:r>
      <w:r>
        <w:rPr>
          <w:rFonts w:ascii="Times New Roman" w:eastAsia="仿宋_GB2312" w:hAnsi="Times New Roman" w:cs="Times New Roman" w:hint="eastAsia"/>
          <w:color w:val="000000" w:themeColor="text1"/>
          <w:sz w:val="32"/>
          <w:szCs w:val="32"/>
          <w:lang w:eastAsia="zh-CN"/>
        </w:rPr>
        <w:t xml:space="preserve"> 18173327777</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报名系统联系人：李老师</w:t>
      </w:r>
      <w:r>
        <w:rPr>
          <w:rFonts w:ascii="Times New Roman" w:eastAsia="仿宋_GB2312" w:hAnsi="Times New Roman" w:cs="Times New Roman" w:hint="eastAsia"/>
          <w:color w:val="000000" w:themeColor="text1"/>
          <w:sz w:val="32"/>
          <w:szCs w:val="32"/>
          <w:lang w:eastAsia="zh-CN"/>
        </w:rPr>
        <w:t xml:space="preserve"> 13017131055</w:t>
      </w:r>
    </w:p>
    <w:p w:rsidR="00C25084" w:rsidRDefault="0097392C" w:rsidP="00E44BEB">
      <w:pPr>
        <w:widowControl w:val="0"/>
        <w:kinsoku/>
        <w:spacing w:line="560" w:lineRule="exact"/>
        <w:ind w:firstLineChars="200" w:firstLine="640"/>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lang w:eastAsia="zh-CN"/>
        </w:rPr>
        <w:t>大赛组委会办公地址：湖南省航空学会</w:t>
      </w:r>
    </w:p>
    <w:p w:rsidR="00C25084" w:rsidRDefault="0097392C" w:rsidP="00E44BEB">
      <w:pPr>
        <w:widowControl w:val="0"/>
        <w:kinsoku/>
        <w:spacing w:line="560" w:lineRule="exact"/>
        <w:ind w:firstLineChars="200" w:firstLine="640"/>
        <w:jc w:val="both"/>
        <w:rPr>
          <w:rFonts w:ascii="Times New Roman" w:eastAsia="仿宋_GB2312" w:hAnsi="Times New Roman"/>
          <w:color w:val="000000" w:themeColor="text1"/>
          <w:sz w:val="32"/>
          <w:szCs w:val="32"/>
          <w:lang w:eastAsia="zh-CN"/>
        </w:rPr>
      </w:pPr>
      <w:r>
        <w:rPr>
          <w:rFonts w:ascii="Times New Roman" w:eastAsia="仿宋_GB2312" w:hAnsi="Times New Roman" w:cs="Times New Roman" w:hint="eastAsia"/>
          <w:color w:val="000000" w:themeColor="text1"/>
          <w:sz w:val="32"/>
          <w:szCs w:val="32"/>
        </w:rPr>
        <w:t>大赛邮箱：</w:t>
      </w:r>
      <w:hyperlink r:id="rId8" w:history="1">
        <w:r>
          <w:rPr>
            <w:rStyle w:val="a6"/>
            <w:rFonts w:ascii="Times New Roman" w:eastAsia="仿宋_GB2312" w:hAnsi="Times New Roman" w:cs="Times New Roman" w:hint="eastAsia"/>
            <w:color w:val="000000" w:themeColor="text1"/>
            <w:sz w:val="32"/>
            <w:szCs w:val="32"/>
            <w:u w:val="none"/>
            <w:lang w:eastAsia="zh-CN"/>
          </w:rPr>
          <w:t>sea123456789@qq.com</w:t>
        </w:r>
      </w:hyperlink>
    </w:p>
    <w:p w:rsidR="00C25084" w:rsidRDefault="00C25084" w:rsidP="00E44BEB">
      <w:pPr>
        <w:widowControl w:val="0"/>
        <w:spacing w:line="560" w:lineRule="exact"/>
        <w:ind w:firstLineChars="200" w:firstLine="640"/>
        <w:jc w:val="both"/>
        <w:rPr>
          <w:rStyle w:val="a6"/>
          <w:rFonts w:ascii="Times New Roman" w:eastAsia="仿宋_GB2312" w:hAnsi="Times New Roman" w:cs="Times New Roman"/>
          <w:color w:val="000000" w:themeColor="text1"/>
          <w:sz w:val="32"/>
          <w:szCs w:val="32"/>
          <w:lang w:eastAsia="zh-CN"/>
        </w:rPr>
      </w:pPr>
    </w:p>
    <w:p w:rsidR="00C25084" w:rsidRDefault="0097392C" w:rsidP="00E44BEB">
      <w:pPr>
        <w:widowControl w:val="0"/>
        <w:spacing w:line="560" w:lineRule="exact"/>
        <w:ind w:leftChars="284" w:left="1556" w:hangingChars="300" w:hanging="960"/>
        <w:jc w:val="both"/>
        <w:rPr>
          <w:rFonts w:ascii="Times New Roman" w:eastAsia="仿宋_GB2312" w:hAnsi="Times New Roman" w:cs="Times New Roman"/>
          <w:bCs/>
          <w:color w:val="000000" w:themeColor="text1"/>
          <w:sz w:val="32"/>
          <w:szCs w:val="32"/>
          <w:lang w:eastAsia="zh-CN"/>
        </w:rPr>
      </w:pPr>
      <w:r>
        <w:rPr>
          <w:rStyle w:val="a6"/>
          <w:rFonts w:ascii="Times New Roman" w:eastAsia="仿宋_GB2312" w:hAnsi="Times New Roman" w:cs="Times New Roman" w:hint="eastAsia"/>
          <w:color w:val="000000" w:themeColor="text1"/>
          <w:sz w:val="32"/>
          <w:szCs w:val="32"/>
          <w:u w:val="none"/>
          <w:lang w:eastAsia="zh-CN"/>
        </w:rPr>
        <w:t>附件：</w:t>
      </w:r>
      <w:r>
        <w:rPr>
          <w:rFonts w:ascii="Times New Roman" w:eastAsia="仿宋_GB2312" w:hAnsi="Times New Roman" w:cs="Times New Roman" w:hint="eastAsia"/>
          <w:bCs/>
          <w:color w:val="000000" w:themeColor="text1"/>
          <w:sz w:val="32"/>
          <w:szCs w:val="32"/>
          <w:lang w:eastAsia="zh-CN"/>
        </w:rPr>
        <w:t>第八届全国青少年无人机大赛（湖南省赛）暨湖南省</w:t>
      </w:r>
    </w:p>
    <w:p w:rsidR="00C25084" w:rsidRDefault="0097392C" w:rsidP="00E44BEB">
      <w:pPr>
        <w:widowControl w:val="0"/>
        <w:spacing w:line="560" w:lineRule="exact"/>
        <w:ind w:leftChars="740" w:left="1554"/>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hint="eastAsia"/>
          <w:bCs/>
          <w:color w:val="000000" w:themeColor="text1"/>
          <w:sz w:val="32"/>
          <w:szCs w:val="32"/>
          <w:lang w:eastAsia="zh-CN"/>
        </w:rPr>
        <w:t>首届青少年无人机大赛报名表</w:t>
      </w:r>
    </w:p>
    <w:p w:rsidR="00C25084" w:rsidRDefault="00C25084" w:rsidP="00E44BEB">
      <w:pPr>
        <w:widowControl w:val="0"/>
        <w:spacing w:line="560" w:lineRule="exact"/>
        <w:jc w:val="both"/>
        <w:rPr>
          <w:rFonts w:ascii="Times New Roman" w:eastAsia="仿宋_GB2312" w:hAnsi="Times New Roman" w:cs="仿宋"/>
          <w:color w:val="000000" w:themeColor="text1"/>
          <w:sz w:val="32"/>
          <w:szCs w:val="32"/>
          <w:lang w:eastAsia="zh-CN"/>
        </w:rPr>
      </w:pPr>
    </w:p>
    <w:p w:rsidR="00C25084" w:rsidRDefault="00C25084" w:rsidP="00E44BEB">
      <w:pPr>
        <w:widowControl w:val="0"/>
        <w:spacing w:line="560" w:lineRule="exact"/>
        <w:jc w:val="both"/>
        <w:rPr>
          <w:rFonts w:ascii="Times New Roman" w:eastAsia="仿宋_GB2312" w:hAnsi="Times New Roman" w:cs="仿宋"/>
          <w:color w:val="000000" w:themeColor="text1"/>
          <w:sz w:val="32"/>
          <w:szCs w:val="32"/>
          <w:lang w:eastAsia="zh-CN"/>
        </w:rPr>
      </w:pPr>
    </w:p>
    <w:p w:rsidR="00C25084" w:rsidRDefault="00E44BEB" w:rsidP="00E44BEB">
      <w:pPr>
        <w:widowControl w:val="0"/>
        <w:spacing w:line="560" w:lineRule="exact"/>
        <w:jc w:val="center"/>
        <w:rPr>
          <w:rFonts w:ascii="Times New Roman" w:eastAsia="仿宋_GB2312" w:hAnsi="Times New Roman" w:cs="Times New Roman"/>
          <w:color w:val="000000" w:themeColor="text1"/>
          <w:sz w:val="32"/>
          <w:szCs w:val="32"/>
          <w:lang w:eastAsia="zh-CN"/>
        </w:rPr>
      </w:pPr>
      <w:r>
        <w:rPr>
          <w:rFonts w:ascii="Times New Roman" w:eastAsia="仿宋_GB2312" w:hAnsi="Times New Roman" w:cs="仿宋" w:hint="eastAsia"/>
          <w:color w:val="000000" w:themeColor="text1"/>
          <w:sz w:val="32"/>
          <w:szCs w:val="32"/>
          <w:lang w:eastAsia="zh-CN"/>
        </w:rPr>
        <w:t xml:space="preserve">                                               </w:t>
      </w:r>
      <w:r w:rsidR="0097392C">
        <w:rPr>
          <w:rFonts w:ascii="Times New Roman" w:eastAsia="仿宋_GB2312" w:hAnsi="Times New Roman" w:cs="仿宋" w:hint="eastAsia"/>
          <w:color w:val="000000" w:themeColor="text1"/>
          <w:sz w:val="32"/>
          <w:szCs w:val="32"/>
          <w:lang w:eastAsia="zh-CN"/>
        </w:rPr>
        <w:t>湖南省科学技术协会</w:t>
      </w:r>
      <w:r w:rsidR="0097392C">
        <w:rPr>
          <w:rFonts w:ascii="Times New Roman" w:eastAsia="仿宋_GB2312" w:hAnsi="Times New Roman" w:cs="仿宋" w:hint="eastAsia"/>
          <w:color w:val="000000" w:themeColor="text1"/>
          <w:sz w:val="32"/>
          <w:szCs w:val="32"/>
          <w:lang w:eastAsia="zh-CN"/>
        </w:rPr>
        <w:t xml:space="preserve">     </w:t>
      </w:r>
    </w:p>
    <w:p w:rsidR="00C25084" w:rsidRDefault="00E44BEB" w:rsidP="00E44BEB">
      <w:pPr>
        <w:widowControl w:val="0"/>
        <w:kinsoku/>
        <w:autoSpaceDE/>
        <w:autoSpaceDN/>
        <w:adjustRightInd/>
        <w:snapToGrid/>
        <w:spacing w:line="560" w:lineRule="exact"/>
        <w:jc w:val="center"/>
        <w:textAlignment w:val="auto"/>
        <w:rPr>
          <w:rFonts w:ascii="Times New Roman" w:eastAsia="仿宋_GB2312" w:hAnsi="Times New Roman" w:cs="仿宋_GB2312"/>
          <w:color w:val="000000" w:themeColor="text1"/>
          <w:sz w:val="32"/>
          <w:szCs w:val="32"/>
          <w:lang w:eastAsia="zh-CN"/>
        </w:rPr>
        <w:sectPr w:rsidR="00C25084">
          <w:footerReference w:type="even" r:id="rId9"/>
          <w:footerReference w:type="default" r:id="rId10"/>
          <w:pgSz w:w="11910" w:h="16840"/>
          <w:pgMar w:top="1985" w:right="1474" w:bottom="1701" w:left="1474" w:header="0" w:footer="1021" w:gutter="0"/>
          <w:cols w:space="720"/>
          <w:docGrid w:linePitch="286"/>
        </w:sectPr>
      </w:pPr>
      <w:bookmarkStart w:id="0" w:name="_GoBack"/>
      <w:bookmarkEnd w:id="0"/>
      <w:r>
        <w:rPr>
          <w:rFonts w:ascii="Times New Roman" w:eastAsia="仿宋_GB2312" w:hAnsi="Times New Roman" w:cs="仿宋_GB2312" w:hint="eastAsia"/>
          <w:color w:val="000000" w:themeColor="text1"/>
          <w:sz w:val="32"/>
          <w:szCs w:val="32"/>
          <w:lang w:eastAsia="zh-CN"/>
        </w:rPr>
        <w:t xml:space="preserve">                                                </w:t>
      </w:r>
      <w:r w:rsidR="0097392C">
        <w:rPr>
          <w:rFonts w:ascii="Times New Roman" w:eastAsia="仿宋_GB2312" w:hAnsi="Times New Roman" w:cs="仿宋_GB2312" w:hint="eastAsia"/>
          <w:color w:val="000000" w:themeColor="text1"/>
          <w:sz w:val="32"/>
          <w:szCs w:val="32"/>
          <w:lang w:eastAsia="zh-CN"/>
        </w:rPr>
        <w:t>2024</w:t>
      </w:r>
      <w:r w:rsidR="0097392C">
        <w:rPr>
          <w:rFonts w:ascii="Times New Roman" w:eastAsia="仿宋_GB2312" w:hAnsi="仿宋_GB2312" w:cs="仿宋_GB2312" w:hint="eastAsia"/>
          <w:color w:val="000000" w:themeColor="text1"/>
          <w:sz w:val="32"/>
          <w:szCs w:val="32"/>
          <w:lang w:eastAsia="zh-CN"/>
        </w:rPr>
        <w:t>年</w:t>
      </w:r>
      <w:r w:rsidR="0097392C">
        <w:rPr>
          <w:rFonts w:ascii="Times New Roman" w:eastAsia="仿宋_GB2312" w:hAnsi="Times New Roman" w:cs="仿宋_GB2312" w:hint="eastAsia"/>
          <w:color w:val="000000" w:themeColor="text1"/>
          <w:sz w:val="32"/>
          <w:szCs w:val="32"/>
          <w:lang w:eastAsia="zh-CN"/>
        </w:rPr>
        <w:t>5</w:t>
      </w:r>
      <w:r w:rsidR="0097392C">
        <w:rPr>
          <w:rFonts w:ascii="Times New Roman" w:eastAsia="仿宋_GB2312" w:hAnsi="仿宋_GB2312" w:cs="仿宋_GB2312" w:hint="eastAsia"/>
          <w:color w:val="000000" w:themeColor="text1"/>
          <w:sz w:val="32"/>
          <w:szCs w:val="32"/>
          <w:lang w:eastAsia="zh-CN"/>
        </w:rPr>
        <w:t>月</w:t>
      </w:r>
      <w:r w:rsidR="00B37C97">
        <w:rPr>
          <w:rFonts w:ascii="Times New Roman" w:eastAsia="仿宋_GB2312" w:hAnsi="仿宋_GB2312" w:cs="仿宋_GB2312" w:hint="eastAsia"/>
          <w:color w:val="000000" w:themeColor="text1"/>
          <w:sz w:val="32"/>
          <w:szCs w:val="32"/>
          <w:lang w:eastAsia="zh-CN"/>
        </w:rPr>
        <w:t>30</w:t>
      </w:r>
      <w:r w:rsidR="0097392C">
        <w:rPr>
          <w:rFonts w:ascii="Times New Roman" w:eastAsia="仿宋_GB2312" w:hAnsi="仿宋_GB2312" w:cs="仿宋_GB2312" w:hint="eastAsia"/>
          <w:color w:val="000000" w:themeColor="text1"/>
          <w:sz w:val="32"/>
          <w:szCs w:val="32"/>
          <w:lang w:eastAsia="zh-CN"/>
        </w:rPr>
        <w:t>日</w:t>
      </w:r>
    </w:p>
    <w:p w:rsidR="00C25084" w:rsidRDefault="0097392C">
      <w:pPr>
        <w:spacing w:before="95" w:line="224" w:lineRule="auto"/>
        <w:ind w:left="115"/>
        <w:rPr>
          <w:rFonts w:ascii="Times New Roman" w:eastAsia="黑体" w:hAnsi="黑体" w:cs="黑体"/>
          <w:sz w:val="30"/>
          <w:szCs w:val="30"/>
          <w:lang w:eastAsia="zh-CN"/>
        </w:rPr>
      </w:pPr>
      <w:r>
        <w:rPr>
          <w:rFonts w:ascii="Times New Roman" w:eastAsia="黑体" w:hAnsi="黑体" w:cs="黑体"/>
          <w:sz w:val="30"/>
          <w:szCs w:val="30"/>
          <w:lang w:eastAsia="zh-CN"/>
        </w:rPr>
        <w:lastRenderedPageBreak/>
        <w:t>附件</w:t>
      </w:r>
    </w:p>
    <w:p w:rsidR="00E44BEB" w:rsidRDefault="00E44BEB">
      <w:pPr>
        <w:spacing w:before="95" w:line="224" w:lineRule="auto"/>
        <w:ind w:left="115"/>
        <w:rPr>
          <w:rFonts w:ascii="Times New Roman" w:eastAsia="黑体" w:hAnsi="Times New Roman" w:cs="黑体"/>
          <w:sz w:val="30"/>
          <w:szCs w:val="30"/>
          <w:lang w:eastAsia="zh-CN"/>
        </w:rPr>
      </w:pPr>
    </w:p>
    <w:p w:rsidR="00C25084" w:rsidRDefault="0097392C">
      <w:pPr>
        <w:spacing w:line="600" w:lineRule="exact"/>
        <w:jc w:val="center"/>
        <w:rPr>
          <w:rFonts w:ascii="Times New Roman" w:eastAsia="方正小标宋简体" w:hAnsi="Times New Roman" w:cstheme="majorEastAsia"/>
          <w:bCs/>
          <w:sz w:val="44"/>
          <w:szCs w:val="36"/>
          <w:lang w:eastAsia="zh-CN"/>
        </w:rPr>
      </w:pPr>
      <w:r>
        <w:rPr>
          <w:rFonts w:ascii="Times New Roman" w:eastAsia="方正小标宋简体" w:hAnsi="Times New Roman" w:cstheme="majorEastAsia" w:hint="eastAsia"/>
          <w:bCs/>
          <w:sz w:val="44"/>
          <w:szCs w:val="36"/>
          <w:lang w:eastAsia="zh-CN"/>
        </w:rPr>
        <w:t>第八届全国青少年无人机大赛</w:t>
      </w:r>
      <w:r>
        <w:rPr>
          <w:rFonts w:ascii="Times New Roman" w:eastAsia="方正小标宋简体" w:hAnsi="Times New Roman" w:cstheme="majorEastAsia" w:hint="eastAsia"/>
          <w:bCs/>
          <w:sz w:val="44"/>
          <w:szCs w:val="36"/>
          <w:lang w:eastAsia="zh-CN"/>
        </w:rPr>
        <w:t>(</w:t>
      </w:r>
      <w:r>
        <w:rPr>
          <w:rFonts w:ascii="Times New Roman" w:eastAsia="方正小标宋简体" w:hAnsi="Times New Roman" w:cstheme="majorEastAsia" w:hint="eastAsia"/>
          <w:bCs/>
          <w:sz w:val="44"/>
          <w:szCs w:val="36"/>
          <w:lang w:eastAsia="zh-CN"/>
        </w:rPr>
        <w:t>湖南省赛</w:t>
      </w:r>
      <w:r>
        <w:rPr>
          <w:rFonts w:ascii="Times New Roman" w:eastAsia="方正小标宋简体" w:hAnsi="Times New Roman" w:cstheme="majorEastAsia" w:hint="eastAsia"/>
          <w:bCs/>
          <w:sz w:val="44"/>
          <w:szCs w:val="36"/>
          <w:lang w:eastAsia="zh-CN"/>
        </w:rPr>
        <w:t>)</w:t>
      </w:r>
      <w:r>
        <w:rPr>
          <w:rFonts w:ascii="Times New Roman" w:eastAsia="方正小标宋简体" w:hAnsi="Times New Roman" w:cstheme="majorEastAsia" w:hint="eastAsia"/>
          <w:bCs/>
          <w:sz w:val="44"/>
          <w:szCs w:val="36"/>
          <w:lang w:eastAsia="zh-CN"/>
        </w:rPr>
        <w:t>暨</w:t>
      </w:r>
    </w:p>
    <w:p w:rsidR="00C25084" w:rsidRDefault="0097392C">
      <w:pPr>
        <w:spacing w:line="600" w:lineRule="exact"/>
        <w:jc w:val="center"/>
        <w:rPr>
          <w:rFonts w:ascii="Times New Roman" w:eastAsia="方正小标宋简体" w:hAnsi="Times New Roman" w:cstheme="majorEastAsia"/>
          <w:sz w:val="44"/>
          <w:szCs w:val="36"/>
          <w:lang w:eastAsia="zh-CN"/>
        </w:rPr>
      </w:pPr>
      <w:r>
        <w:rPr>
          <w:rFonts w:ascii="Times New Roman" w:eastAsia="方正小标宋简体" w:hAnsi="Times New Roman" w:cstheme="majorEastAsia" w:hint="eastAsia"/>
          <w:bCs/>
          <w:sz w:val="44"/>
          <w:szCs w:val="36"/>
          <w:lang w:eastAsia="zh-CN"/>
        </w:rPr>
        <w:t>湖南省首届青少年无人机大赛报名表</w:t>
      </w:r>
    </w:p>
    <w:p w:rsidR="00C25084" w:rsidRDefault="00C25084">
      <w:pPr>
        <w:spacing w:before="41"/>
        <w:rPr>
          <w:rFonts w:ascii="Times New Roman" w:hAnsi="Times New Roman"/>
          <w:lang w:eastAsia="zh-CN"/>
        </w:rPr>
      </w:pPr>
    </w:p>
    <w:tbl>
      <w:tblPr>
        <w:tblStyle w:val="TableNormal"/>
        <w:tblW w:w="8559" w:type="dxa"/>
        <w:jc w:val="center"/>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823"/>
        <w:gridCol w:w="2227"/>
        <w:gridCol w:w="1937"/>
        <w:gridCol w:w="2572"/>
      </w:tblGrid>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单位名称</w:t>
            </w:r>
          </w:p>
        </w:tc>
        <w:tc>
          <w:tcPr>
            <w:tcW w:w="6736" w:type="dxa"/>
            <w:gridSpan w:val="3"/>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单位</w:t>
            </w:r>
            <w:r>
              <w:rPr>
                <w:rFonts w:ascii="Times New Roman" w:hAnsi="Times New Roman" w:hint="eastAsia"/>
                <w:spacing w:val="0"/>
                <w:lang w:eastAsia="zh-CN"/>
              </w:rPr>
              <w:t>地</w:t>
            </w:r>
            <w:r>
              <w:rPr>
                <w:rFonts w:ascii="Times New Roman" w:hAnsi="Times New Roman" w:hint="eastAsia"/>
                <w:spacing w:val="0"/>
              </w:rPr>
              <w:t>址</w:t>
            </w:r>
          </w:p>
        </w:tc>
        <w:tc>
          <w:tcPr>
            <w:tcW w:w="6736" w:type="dxa"/>
            <w:gridSpan w:val="3"/>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联系邮箱</w:t>
            </w:r>
          </w:p>
        </w:tc>
        <w:tc>
          <w:tcPr>
            <w:tcW w:w="6736" w:type="dxa"/>
            <w:gridSpan w:val="3"/>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领队</w:t>
            </w:r>
          </w:p>
        </w:tc>
        <w:tc>
          <w:tcPr>
            <w:tcW w:w="2227" w:type="dxa"/>
            <w:tcBorders>
              <w:tl2br w:val="nil"/>
              <w:tr2bl w:val="nil"/>
            </w:tcBorders>
          </w:tcPr>
          <w:p w:rsidR="00C25084" w:rsidRDefault="00C25084">
            <w:pPr>
              <w:rPr>
                <w:rFonts w:ascii="Times New Roman" w:eastAsia="仿宋_GB2312" w:hAnsi="Times New Roman" w:cs="仿宋"/>
                <w:sz w:val="24"/>
                <w:szCs w:val="24"/>
              </w:rPr>
            </w:pP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联系电话</w:t>
            </w:r>
          </w:p>
        </w:tc>
        <w:tc>
          <w:tcPr>
            <w:tcW w:w="2572" w:type="dxa"/>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副领队</w:t>
            </w:r>
          </w:p>
        </w:tc>
        <w:tc>
          <w:tcPr>
            <w:tcW w:w="2227" w:type="dxa"/>
            <w:tcBorders>
              <w:tl2br w:val="nil"/>
              <w:tr2bl w:val="nil"/>
            </w:tcBorders>
          </w:tcPr>
          <w:p w:rsidR="00C25084" w:rsidRDefault="00C25084">
            <w:pPr>
              <w:rPr>
                <w:rFonts w:ascii="Times New Roman" w:eastAsia="仿宋_GB2312" w:hAnsi="Times New Roman" w:cs="仿宋"/>
                <w:sz w:val="24"/>
                <w:szCs w:val="24"/>
              </w:rPr>
            </w:pP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联系电话</w:t>
            </w:r>
          </w:p>
        </w:tc>
        <w:tc>
          <w:tcPr>
            <w:tcW w:w="2572" w:type="dxa"/>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参赛组别</w:t>
            </w:r>
          </w:p>
        </w:tc>
        <w:tc>
          <w:tcPr>
            <w:tcW w:w="222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lang w:eastAsia="zh-CN"/>
              </w:rPr>
              <w:t>□</w:t>
            </w:r>
            <w:r>
              <w:rPr>
                <w:rFonts w:ascii="Times New Roman" w:hAnsi="Times New Roman" w:hint="eastAsia"/>
                <w:spacing w:val="0"/>
              </w:rPr>
              <w:t>小学组</w:t>
            </w: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lang w:eastAsia="zh-CN"/>
              </w:rPr>
              <w:t>□</w:t>
            </w:r>
            <w:r>
              <w:rPr>
                <w:rFonts w:ascii="Times New Roman" w:hAnsi="Times New Roman" w:hint="eastAsia"/>
                <w:spacing w:val="0"/>
              </w:rPr>
              <w:t>初中组</w:t>
            </w:r>
          </w:p>
        </w:tc>
        <w:tc>
          <w:tcPr>
            <w:tcW w:w="2572"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lang w:eastAsia="zh-CN"/>
              </w:rPr>
              <w:t>□</w:t>
            </w:r>
            <w:r>
              <w:rPr>
                <w:rFonts w:ascii="Times New Roman" w:hAnsi="Times New Roman" w:hint="eastAsia"/>
                <w:spacing w:val="0"/>
              </w:rPr>
              <w:t>高中组</w:t>
            </w:r>
          </w:p>
        </w:tc>
      </w:tr>
      <w:tr w:rsidR="00C25084" w:rsidTr="00E44BEB">
        <w:trPr>
          <w:trHeight w:val="454"/>
          <w:jc w:val="center"/>
        </w:trPr>
        <w:tc>
          <w:tcPr>
            <w:tcW w:w="8559" w:type="dxa"/>
            <w:gridSpan w:val="4"/>
            <w:tcBorders>
              <w:tl2br w:val="nil"/>
              <w:tr2bl w:val="nil"/>
            </w:tcBorders>
          </w:tcPr>
          <w:p w:rsidR="00C25084" w:rsidRDefault="00C25084">
            <w:pPr>
              <w:jc w:val="center"/>
              <w:rPr>
                <w:rFonts w:ascii="Times New Roman" w:eastAsia="仿宋_GB2312" w:hAnsi="Times New Roman" w:cs="仿宋"/>
                <w:sz w:val="24"/>
                <w:szCs w:val="24"/>
                <w:lang w:eastAsia="zh-CN"/>
              </w:rPr>
            </w:pP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序号</w:t>
            </w:r>
          </w:p>
        </w:tc>
        <w:tc>
          <w:tcPr>
            <w:tcW w:w="222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姓名</w:t>
            </w: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性别</w:t>
            </w:r>
          </w:p>
        </w:tc>
        <w:tc>
          <w:tcPr>
            <w:tcW w:w="2572"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指导老师</w:t>
            </w: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1(</w:t>
            </w:r>
            <w:r>
              <w:rPr>
                <w:rFonts w:ascii="Times New Roman" w:hAnsi="Times New Roman" w:hint="eastAsia"/>
                <w:spacing w:val="0"/>
              </w:rPr>
              <w:t>示例</w:t>
            </w:r>
            <w:r>
              <w:rPr>
                <w:rFonts w:ascii="Times New Roman" w:hAnsi="Times New Roman" w:hint="eastAsia"/>
                <w:spacing w:val="0"/>
              </w:rPr>
              <w:t>)</w:t>
            </w:r>
          </w:p>
        </w:tc>
        <w:tc>
          <w:tcPr>
            <w:tcW w:w="222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张三</w:t>
            </w: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男</w:t>
            </w:r>
          </w:p>
        </w:tc>
        <w:tc>
          <w:tcPr>
            <w:tcW w:w="2572"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王明</w:t>
            </w:r>
          </w:p>
        </w:tc>
      </w:tr>
      <w:tr w:rsidR="00C25084" w:rsidTr="00E44BEB">
        <w:trPr>
          <w:trHeight w:val="454"/>
          <w:jc w:val="center"/>
        </w:trPr>
        <w:tc>
          <w:tcPr>
            <w:tcW w:w="1823"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2(</w:t>
            </w:r>
            <w:r>
              <w:rPr>
                <w:rFonts w:ascii="Times New Roman" w:hAnsi="Times New Roman" w:hint="eastAsia"/>
                <w:spacing w:val="0"/>
              </w:rPr>
              <w:t>示例</w:t>
            </w:r>
            <w:r>
              <w:rPr>
                <w:rFonts w:ascii="Times New Roman" w:hAnsi="Times New Roman" w:hint="eastAsia"/>
                <w:spacing w:val="0"/>
              </w:rPr>
              <w:t>)</w:t>
            </w:r>
          </w:p>
        </w:tc>
        <w:tc>
          <w:tcPr>
            <w:tcW w:w="222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李四</w:t>
            </w:r>
          </w:p>
        </w:tc>
        <w:tc>
          <w:tcPr>
            <w:tcW w:w="1937" w:type="dxa"/>
            <w:tcBorders>
              <w:tl2br w:val="nil"/>
              <w:tr2bl w:val="nil"/>
            </w:tcBorders>
          </w:tcPr>
          <w:p w:rsidR="00C25084" w:rsidRDefault="0097392C">
            <w:pPr>
              <w:pStyle w:val="TableText"/>
              <w:rPr>
                <w:rFonts w:ascii="Times New Roman" w:hAnsi="Times New Roman"/>
                <w:spacing w:val="0"/>
              </w:rPr>
            </w:pPr>
            <w:r>
              <w:rPr>
                <w:rFonts w:ascii="Times New Roman" w:hAnsi="Times New Roman" w:hint="eastAsia"/>
                <w:spacing w:val="0"/>
              </w:rPr>
              <w:t>女</w:t>
            </w:r>
          </w:p>
        </w:tc>
        <w:tc>
          <w:tcPr>
            <w:tcW w:w="2572" w:type="dxa"/>
            <w:tcBorders>
              <w:tl2br w:val="nil"/>
              <w:tr2bl w:val="nil"/>
            </w:tcBorders>
          </w:tcPr>
          <w:p w:rsidR="00C25084" w:rsidRDefault="0097392C">
            <w:pPr>
              <w:pStyle w:val="TableText"/>
              <w:rPr>
                <w:rFonts w:ascii="Times New Roman" w:hAnsi="Times New Roman"/>
                <w:spacing w:val="0"/>
                <w:lang w:eastAsia="zh-CN"/>
              </w:rPr>
            </w:pPr>
            <w:r>
              <w:rPr>
                <w:rFonts w:ascii="Times New Roman" w:hAnsi="Times New Roman" w:hint="eastAsia"/>
                <w:spacing w:val="0"/>
                <w:lang w:eastAsia="zh-CN"/>
              </w:rPr>
              <w:t>黄丽</w:t>
            </w:r>
          </w:p>
        </w:tc>
      </w:tr>
      <w:tr w:rsidR="00C25084" w:rsidTr="00E44BEB">
        <w:trPr>
          <w:trHeight w:val="454"/>
          <w:jc w:val="center"/>
        </w:trPr>
        <w:tc>
          <w:tcPr>
            <w:tcW w:w="1823" w:type="dxa"/>
            <w:tcBorders>
              <w:tl2br w:val="nil"/>
              <w:tr2bl w:val="nil"/>
            </w:tcBorders>
          </w:tcPr>
          <w:p w:rsidR="00C25084" w:rsidRDefault="00C25084">
            <w:pPr>
              <w:pStyle w:val="TableText"/>
              <w:rPr>
                <w:rFonts w:ascii="Times New Roman" w:hAnsi="Times New Roman"/>
                <w:spacing w:val="0"/>
                <w:lang w:eastAsia="zh-CN"/>
              </w:rPr>
            </w:pPr>
          </w:p>
        </w:tc>
        <w:tc>
          <w:tcPr>
            <w:tcW w:w="2227" w:type="dxa"/>
            <w:tcBorders>
              <w:tl2br w:val="nil"/>
              <w:tr2bl w:val="nil"/>
            </w:tcBorders>
          </w:tcPr>
          <w:p w:rsidR="00C25084" w:rsidRDefault="00C25084">
            <w:pPr>
              <w:rPr>
                <w:rFonts w:ascii="Times New Roman" w:eastAsia="仿宋_GB2312" w:hAnsi="Times New Roman" w:cs="仿宋"/>
                <w:sz w:val="24"/>
                <w:szCs w:val="24"/>
              </w:rPr>
            </w:pPr>
          </w:p>
        </w:tc>
        <w:tc>
          <w:tcPr>
            <w:tcW w:w="1937" w:type="dxa"/>
            <w:tcBorders>
              <w:tl2br w:val="nil"/>
              <w:tr2bl w:val="nil"/>
            </w:tcBorders>
          </w:tcPr>
          <w:p w:rsidR="00C25084" w:rsidRDefault="00C25084">
            <w:pPr>
              <w:rPr>
                <w:rFonts w:ascii="Times New Roman" w:eastAsia="仿宋_GB2312" w:hAnsi="Times New Roman" w:cs="仿宋"/>
                <w:sz w:val="24"/>
                <w:szCs w:val="24"/>
              </w:rPr>
            </w:pPr>
          </w:p>
        </w:tc>
        <w:tc>
          <w:tcPr>
            <w:tcW w:w="2572" w:type="dxa"/>
            <w:tcBorders>
              <w:tl2br w:val="nil"/>
              <w:tr2bl w:val="nil"/>
            </w:tcBorders>
          </w:tcPr>
          <w:p w:rsidR="00C25084" w:rsidRDefault="00C25084">
            <w:pPr>
              <w:rPr>
                <w:rFonts w:ascii="Times New Roman" w:eastAsia="仿宋_GB2312" w:hAnsi="Times New Roman" w:cs="仿宋"/>
                <w:sz w:val="24"/>
                <w:szCs w:val="24"/>
              </w:rPr>
            </w:pPr>
          </w:p>
        </w:tc>
      </w:tr>
      <w:tr w:rsidR="00C25084" w:rsidTr="00E44BEB">
        <w:trPr>
          <w:trHeight w:val="2106"/>
          <w:jc w:val="center"/>
        </w:trPr>
        <w:tc>
          <w:tcPr>
            <w:tcW w:w="8559" w:type="dxa"/>
            <w:gridSpan w:val="4"/>
            <w:tcBorders>
              <w:tl2br w:val="nil"/>
              <w:tr2bl w:val="nil"/>
            </w:tcBorders>
          </w:tcPr>
          <w:p w:rsidR="00C25084" w:rsidRDefault="0097392C">
            <w:pPr>
              <w:pStyle w:val="TableText"/>
              <w:rPr>
                <w:rFonts w:ascii="Times New Roman" w:hAnsi="Times New Roman"/>
                <w:spacing w:val="0"/>
                <w:lang w:eastAsia="zh-CN"/>
              </w:rPr>
            </w:pPr>
            <w:r>
              <w:rPr>
                <w:rFonts w:ascii="Times New Roman" w:hAnsi="Times New Roman" w:hint="eastAsia"/>
                <w:spacing w:val="0"/>
                <w:lang w:eastAsia="zh-CN"/>
              </w:rPr>
              <w:t>组织单位意见：（是否知悉并同意）</w:t>
            </w:r>
          </w:p>
          <w:p w:rsidR="00C25084" w:rsidRDefault="00C25084">
            <w:pPr>
              <w:rPr>
                <w:rFonts w:ascii="Times New Roman" w:eastAsia="仿宋_GB2312" w:hAnsi="Times New Roman" w:cs="仿宋"/>
                <w:sz w:val="24"/>
                <w:szCs w:val="24"/>
                <w:lang w:eastAsia="zh-CN"/>
              </w:rPr>
            </w:pPr>
          </w:p>
          <w:p w:rsidR="00C25084" w:rsidRDefault="00C25084">
            <w:pPr>
              <w:rPr>
                <w:rFonts w:ascii="Times New Roman" w:eastAsia="仿宋_GB2312" w:hAnsi="Times New Roman" w:cs="仿宋"/>
                <w:sz w:val="24"/>
                <w:szCs w:val="24"/>
                <w:lang w:eastAsia="zh-CN"/>
              </w:rPr>
            </w:pPr>
          </w:p>
          <w:p w:rsidR="00C25084" w:rsidRDefault="00C25084">
            <w:pPr>
              <w:rPr>
                <w:rFonts w:ascii="Times New Roman" w:eastAsia="仿宋_GB2312" w:hAnsi="Times New Roman" w:cs="仿宋"/>
                <w:sz w:val="24"/>
                <w:szCs w:val="24"/>
                <w:lang w:eastAsia="zh-CN"/>
              </w:rPr>
            </w:pPr>
          </w:p>
          <w:p w:rsidR="00C25084" w:rsidRDefault="00C25084">
            <w:pPr>
              <w:rPr>
                <w:rFonts w:ascii="Times New Roman" w:eastAsia="仿宋_GB2312" w:hAnsi="Times New Roman" w:cs="仿宋"/>
                <w:sz w:val="24"/>
                <w:szCs w:val="24"/>
                <w:lang w:eastAsia="zh-CN"/>
              </w:rPr>
            </w:pPr>
          </w:p>
          <w:p w:rsidR="00C25084" w:rsidRDefault="00C25084">
            <w:pPr>
              <w:rPr>
                <w:rFonts w:ascii="Times New Roman" w:eastAsia="仿宋_GB2312" w:hAnsi="Times New Roman" w:cs="仿宋"/>
                <w:sz w:val="24"/>
                <w:szCs w:val="24"/>
                <w:lang w:eastAsia="zh-CN"/>
              </w:rPr>
            </w:pPr>
          </w:p>
          <w:p w:rsidR="00C25084" w:rsidRDefault="00C25084">
            <w:pPr>
              <w:rPr>
                <w:rFonts w:ascii="Times New Roman" w:eastAsia="仿宋_GB2312" w:hAnsi="Times New Roman" w:cs="仿宋"/>
                <w:sz w:val="24"/>
                <w:szCs w:val="24"/>
                <w:lang w:eastAsia="zh-CN"/>
              </w:rPr>
            </w:pPr>
          </w:p>
          <w:p w:rsidR="00C25084" w:rsidRDefault="0097392C">
            <w:pPr>
              <w:pStyle w:val="TableText"/>
              <w:wordWrap w:val="0"/>
              <w:jc w:val="right"/>
              <w:rPr>
                <w:rFonts w:ascii="Times New Roman" w:hAnsi="Times New Roman"/>
                <w:spacing w:val="0"/>
                <w:lang w:eastAsia="zh-CN"/>
              </w:rPr>
            </w:pPr>
            <w:r>
              <w:rPr>
                <w:rFonts w:ascii="Times New Roman" w:hAnsi="Times New Roman" w:hint="eastAsia"/>
                <w:spacing w:val="0"/>
                <w:lang w:eastAsia="zh-CN"/>
              </w:rPr>
              <w:t>(</w:t>
            </w:r>
            <w:r>
              <w:rPr>
                <w:rFonts w:ascii="Times New Roman" w:hAnsi="Times New Roman" w:hint="eastAsia"/>
                <w:spacing w:val="0"/>
                <w:lang w:eastAsia="zh-CN"/>
              </w:rPr>
              <w:t>领导签字、盖章</w:t>
            </w:r>
            <w:r>
              <w:rPr>
                <w:rFonts w:ascii="Times New Roman" w:hAnsi="Times New Roman" w:hint="eastAsia"/>
                <w:spacing w:val="0"/>
                <w:lang w:eastAsia="zh-CN"/>
              </w:rPr>
              <w:t xml:space="preserve">)     </w:t>
            </w:r>
          </w:p>
          <w:p w:rsidR="00C25084" w:rsidRDefault="0097392C">
            <w:pPr>
              <w:pStyle w:val="TableText"/>
              <w:wordWrap w:val="0"/>
              <w:jc w:val="right"/>
              <w:rPr>
                <w:rFonts w:ascii="Times New Roman" w:hAnsi="Times New Roman"/>
                <w:spacing w:val="0"/>
                <w:lang w:eastAsia="zh-CN"/>
              </w:rPr>
            </w:pPr>
            <w:r>
              <w:rPr>
                <w:rFonts w:ascii="Times New Roman" w:hAnsi="Times New Roman" w:hint="eastAsia"/>
                <w:spacing w:val="0"/>
                <w:lang w:eastAsia="zh-CN"/>
              </w:rPr>
              <w:t>2024</w:t>
            </w:r>
            <w:r>
              <w:rPr>
                <w:rFonts w:ascii="Times New Roman" w:hAnsi="Times New Roman" w:hint="eastAsia"/>
                <w:spacing w:val="0"/>
                <w:lang w:eastAsia="zh-CN"/>
              </w:rPr>
              <w:t>年</w:t>
            </w:r>
            <w:r>
              <w:rPr>
                <w:rFonts w:ascii="Times New Roman" w:hAnsi="Times New Roman" w:hint="eastAsia"/>
                <w:spacing w:val="0"/>
                <w:lang w:eastAsia="zh-CN"/>
              </w:rPr>
              <w:t xml:space="preserve">   </w:t>
            </w:r>
            <w:r>
              <w:rPr>
                <w:rFonts w:ascii="Times New Roman" w:hAnsi="Times New Roman" w:hint="eastAsia"/>
                <w:spacing w:val="0"/>
                <w:lang w:eastAsia="zh-CN"/>
              </w:rPr>
              <w:t>月</w:t>
            </w:r>
            <w:r>
              <w:rPr>
                <w:rFonts w:ascii="Times New Roman" w:hAnsi="Times New Roman" w:hint="eastAsia"/>
                <w:spacing w:val="0"/>
                <w:lang w:eastAsia="zh-CN"/>
              </w:rPr>
              <w:t xml:space="preserve">   </w:t>
            </w:r>
            <w:r>
              <w:rPr>
                <w:rFonts w:ascii="Times New Roman" w:hAnsi="Times New Roman" w:hint="eastAsia"/>
                <w:spacing w:val="0"/>
                <w:lang w:eastAsia="zh-CN"/>
              </w:rPr>
              <w:t>日</w:t>
            </w:r>
            <w:r>
              <w:rPr>
                <w:rFonts w:ascii="Times New Roman" w:hAnsi="Times New Roman" w:hint="eastAsia"/>
                <w:spacing w:val="0"/>
                <w:lang w:eastAsia="zh-CN"/>
              </w:rPr>
              <w:t xml:space="preserve">     </w:t>
            </w:r>
          </w:p>
        </w:tc>
      </w:tr>
    </w:tbl>
    <w:p w:rsidR="00C25084" w:rsidRDefault="0097392C">
      <w:pPr>
        <w:spacing w:before="24" w:line="241" w:lineRule="auto"/>
        <w:ind w:left="1485" w:hanging="1400"/>
        <w:rPr>
          <w:rFonts w:ascii="Times New Roman" w:eastAsia="楷体_GB2312" w:hAnsi="Times New Roman" w:cs="仿宋"/>
          <w:sz w:val="24"/>
          <w:szCs w:val="24"/>
          <w:lang w:eastAsia="zh-CN"/>
        </w:rPr>
      </w:pPr>
      <w:r>
        <w:rPr>
          <w:rFonts w:ascii="Times New Roman" w:eastAsia="楷体_GB2312" w:hAnsi="Times New Roman" w:cs="仿宋" w:hint="eastAsia"/>
          <w:sz w:val="24"/>
          <w:szCs w:val="24"/>
          <w:lang w:eastAsia="zh-CN"/>
        </w:rPr>
        <w:t>注意事项：</w:t>
      </w:r>
    </w:p>
    <w:p w:rsidR="00C25084" w:rsidRDefault="0097392C">
      <w:pPr>
        <w:spacing w:line="400" w:lineRule="exact"/>
        <w:ind w:firstLineChars="200" w:firstLine="480"/>
        <w:jc w:val="both"/>
        <w:rPr>
          <w:rFonts w:ascii="Times New Roman" w:eastAsia="楷体_GB2312" w:hAnsi="Times New Roman" w:cs="仿宋"/>
          <w:sz w:val="24"/>
          <w:szCs w:val="28"/>
          <w:lang w:eastAsia="zh-CN"/>
        </w:rPr>
      </w:pPr>
      <w:r>
        <w:rPr>
          <w:rFonts w:ascii="Times New Roman" w:eastAsia="楷体_GB2312" w:hAnsi="Times New Roman" w:cs="仿宋" w:hint="eastAsia"/>
          <w:sz w:val="24"/>
          <w:szCs w:val="28"/>
          <w:lang w:eastAsia="zh-CN"/>
        </w:rPr>
        <w:t>1.</w:t>
      </w:r>
      <w:r>
        <w:rPr>
          <w:rFonts w:ascii="Times New Roman" w:eastAsia="楷体_GB2312" w:hAnsi="Times New Roman" w:cs="仿宋" w:hint="eastAsia"/>
          <w:sz w:val="24"/>
          <w:szCs w:val="28"/>
          <w:lang w:eastAsia="zh-CN"/>
        </w:rPr>
        <w:t>以参赛单位为主体，选择本单位选手对应的参赛级别，高中组含中专与职高。</w:t>
      </w:r>
    </w:p>
    <w:p w:rsidR="00C25084" w:rsidRDefault="0097392C">
      <w:pPr>
        <w:pStyle w:val="a3"/>
        <w:spacing w:line="400" w:lineRule="exact"/>
        <w:ind w:firstLine="480"/>
        <w:jc w:val="both"/>
        <w:rPr>
          <w:rFonts w:ascii="Times New Roman" w:eastAsia="楷体_GB2312" w:hAnsi="Times New Roman"/>
          <w:sz w:val="24"/>
          <w:szCs w:val="28"/>
          <w:lang w:eastAsia="zh-CN"/>
        </w:rPr>
      </w:pPr>
      <w:r>
        <w:rPr>
          <w:rFonts w:ascii="Times New Roman" w:eastAsia="楷体_GB2312" w:hAnsi="Times New Roman" w:hint="eastAsia"/>
          <w:sz w:val="24"/>
          <w:szCs w:val="28"/>
          <w:lang w:eastAsia="zh-CN"/>
        </w:rPr>
        <w:t>2.</w:t>
      </w:r>
      <w:r>
        <w:rPr>
          <w:rFonts w:ascii="Times New Roman" w:eastAsia="楷体_GB2312" w:hAnsi="Times New Roman" w:hint="eastAsia"/>
          <w:sz w:val="24"/>
          <w:szCs w:val="28"/>
          <w:lang w:eastAsia="zh-CN"/>
        </w:rPr>
        <w:t>参赛选手为在校学生，只可参加一个组别的比赛，可兼一项报名；当所报赛项比赛时间发生冲突时，参赛选手只能选择一个赛项参加比赛。</w:t>
      </w:r>
    </w:p>
    <w:p w:rsidR="00C25084" w:rsidRDefault="0097392C">
      <w:pPr>
        <w:pStyle w:val="a3"/>
        <w:spacing w:line="400" w:lineRule="exact"/>
        <w:ind w:firstLine="480"/>
        <w:jc w:val="both"/>
        <w:rPr>
          <w:rFonts w:ascii="Times New Roman" w:eastAsia="楷体_GB2312" w:hAnsi="Times New Roman"/>
          <w:sz w:val="24"/>
          <w:szCs w:val="28"/>
          <w:lang w:eastAsia="zh-CN"/>
        </w:rPr>
      </w:pPr>
      <w:r>
        <w:rPr>
          <w:rFonts w:ascii="Times New Roman" w:eastAsia="楷体_GB2312" w:hAnsi="Times New Roman" w:hint="eastAsia"/>
          <w:sz w:val="24"/>
          <w:szCs w:val="28"/>
          <w:lang w:eastAsia="zh-CN"/>
        </w:rPr>
        <w:t>3.</w:t>
      </w:r>
      <w:r>
        <w:rPr>
          <w:rFonts w:ascii="Times New Roman" w:eastAsia="楷体_GB2312" w:hAnsi="Times New Roman" w:hint="eastAsia"/>
          <w:sz w:val="24"/>
          <w:szCs w:val="28"/>
          <w:lang w:eastAsia="zh-CN"/>
        </w:rPr>
        <w:t>每名参赛选手可填写一位指导老师。</w:t>
      </w:r>
    </w:p>
    <w:p w:rsidR="00C25084" w:rsidRDefault="0097392C">
      <w:pPr>
        <w:pStyle w:val="a3"/>
        <w:spacing w:line="400" w:lineRule="exact"/>
        <w:ind w:firstLine="480"/>
        <w:jc w:val="both"/>
        <w:rPr>
          <w:rFonts w:ascii="Times New Roman" w:eastAsia="楷体_GB2312" w:hAnsi="Times New Roman"/>
          <w:sz w:val="24"/>
          <w:szCs w:val="28"/>
          <w:lang w:eastAsia="zh-CN"/>
        </w:rPr>
      </w:pPr>
      <w:r>
        <w:rPr>
          <w:rFonts w:ascii="Times New Roman" w:eastAsia="楷体_GB2312" w:hAnsi="Times New Roman" w:hint="eastAsia"/>
          <w:sz w:val="24"/>
          <w:szCs w:val="28"/>
          <w:lang w:eastAsia="zh-CN"/>
        </w:rPr>
        <w:t>4.</w:t>
      </w:r>
      <w:r>
        <w:rPr>
          <w:rFonts w:ascii="Times New Roman" w:eastAsia="楷体_GB2312" w:hAnsi="Times New Roman" w:hint="eastAsia"/>
          <w:sz w:val="24"/>
          <w:szCs w:val="28"/>
          <w:lang w:eastAsia="zh-CN"/>
        </w:rPr>
        <w:t>本报名表盖章复印件须作为报名附件上传报名系统。</w:t>
      </w:r>
    </w:p>
    <w:p w:rsidR="00E44BEB" w:rsidRDefault="0097392C" w:rsidP="0061296A">
      <w:pPr>
        <w:kinsoku/>
        <w:autoSpaceDE/>
        <w:autoSpaceDN/>
        <w:adjustRightInd/>
        <w:snapToGrid/>
        <w:ind w:firstLineChars="200" w:firstLine="480"/>
        <w:textAlignment w:val="auto"/>
        <w:rPr>
          <w:rFonts w:ascii="Times New Roman" w:eastAsia="楷体_GB2312" w:hAnsi="Times New Roman" w:cs="仿宋"/>
          <w:sz w:val="24"/>
          <w:szCs w:val="28"/>
          <w:lang w:eastAsia="zh-CN"/>
        </w:rPr>
      </w:pPr>
      <w:r>
        <w:rPr>
          <w:rFonts w:ascii="Times New Roman" w:eastAsia="楷体_GB2312" w:hAnsi="Times New Roman" w:hint="eastAsia"/>
          <w:sz w:val="24"/>
          <w:szCs w:val="28"/>
          <w:lang w:eastAsia="zh-CN"/>
        </w:rPr>
        <w:t>5.</w:t>
      </w:r>
      <w:r>
        <w:rPr>
          <w:rFonts w:ascii="Times New Roman" w:eastAsia="楷体_GB2312" w:hAnsi="Times New Roman" w:hint="eastAsia"/>
          <w:sz w:val="24"/>
          <w:szCs w:val="28"/>
          <w:lang w:eastAsia="zh-CN"/>
        </w:rPr>
        <w:t>本赛项参赛教师与学生需携带身份证或学籍证明，在报到现场与对应工作人员用以检录时核验。</w:t>
      </w:r>
      <w:r w:rsidR="00E44BEB">
        <w:rPr>
          <w:rFonts w:ascii="Times New Roman" w:eastAsia="楷体_GB2312" w:hAnsi="Times New Roman"/>
          <w:sz w:val="24"/>
          <w:szCs w:val="28"/>
          <w:lang w:eastAsia="zh-CN"/>
        </w:rPr>
        <w:br w:type="page"/>
      </w:r>
    </w:p>
    <w:p w:rsidR="00C25084" w:rsidRDefault="00C25084">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Default="00E44BEB">
      <w:pPr>
        <w:pStyle w:val="a3"/>
        <w:spacing w:line="400" w:lineRule="exact"/>
        <w:ind w:firstLine="480"/>
        <w:jc w:val="both"/>
        <w:rPr>
          <w:rStyle w:val="a6"/>
          <w:rFonts w:ascii="Times New Roman" w:eastAsia="楷体_GB2312" w:hAnsi="Times New Roman" w:cs="Times New Roman"/>
          <w:sz w:val="24"/>
          <w:szCs w:val="28"/>
          <w:lang w:eastAsia="zh-CN"/>
        </w:rPr>
      </w:pPr>
    </w:p>
    <w:p w:rsidR="00E44BEB" w:rsidRPr="00E44BEB" w:rsidRDefault="00E44BEB" w:rsidP="00E44BEB">
      <w:pPr>
        <w:widowControl w:val="0"/>
        <w:kinsoku/>
        <w:autoSpaceDE/>
        <w:autoSpaceDN/>
        <w:adjustRightInd/>
        <w:snapToGrid/>
        <w:spacing w:after="120"/>
        <w:ind w:firstLineChars="100" w:firstLine="210"/>
        <w:jc w:val="both"/>
        <w:textAlignment w:val="auto"/>
        <w:rPr>
          <w:rFonts w:ascii="Times New Roman" w:eastAsia="宋体" w:hAnsi="Times New Roman" w:cs="Times New Roman"/>
          <w:snapToGrid/>
          <w:color w:val="auto"/>
          <w:kern w:val="2"/>
          <w:szCs w:val="22"/>
          <w:lang w:eastAsia="zh-CN"/>
        </w:rPr>
      </w:pPr>
    </w:p>
    <w:p w:rsidR="00E44BEB" w:rsidRPr="00E44BEB" w:rsidRDefault="00E44BEB" w:rsidP="00E44BEB">
      <w:pPr>
        <w:widowControl w:val="0"/>
        <w:kinsoku/>
        <w:autoSpaceDE/>
        <w:autoSpaceDN/>
        <w:adjustRightInd/>
        <w:snapToGrid/>
        <w:spacing w:after="120"/>
        <w:ind w:firstLineChars="100" w:firstLine="210"/>
        <w:jc w:val="both"/>
        <w:textAlignment w:val="auto"/>
        <w:rPr>
          <w:rFonts w:ascii="Times New Roman" w:eastAsia="宋体" w:hAnsi="Times New Roman" w:cs="Times New Roman"/>
          <w:snapToGrid/>
          <w:color w:val="auto"/>
          <w:kern w:val="2"/>
          <w:szCs w:val="22"/>
          <w:lang w:eastAsia="zh-CN"/>
        </w:rPr>
      </w:pPr>
    </w:p>
    <w:p w:rsidR="00E44BEB" w:rsidRPr="00E44BEB" w:rsidRDefault="00D12831" w:rsidP="00E44BEB">
      <w:pPr>
        <w:widowControl w:val="0"/>
        <w:tabs>
          <w:tab w:val="left" w:pos="4105"/>
          <w:tab w:val="left" w:pos="4490"/>
        </w:tabs>
        <w:kinsoku/>
        <w:autoSpaceDE/>
        <w:autoSpaceDN/>
        <w:adjustRightInd/>
        <w:snapToGrid/>
        <w:spacing w:line="580" w:lineRule="exact"/>
        <w:ind w:rightChars="100" w:right="210" w:firstLineChars="150" w:firstLine="315"/>
        <w:jc w:val="both"/>
        <w:textAlignment w:val="auto"/>
        <w:rPr>
          <w:rFonts w:ascii="Times New Roman" w:eastAsia="仿宋_GB2312" w:hAnsi="Times New Roman" w:cs="Times New Roman"/>
          <w:snapToGrid/>
          <w:kern w:val="2"/>
          <w:sz w:val="28"/>
          <w:szCs w:val="28"/>
          <w:lang w:eastAsia="zh-CN"/>
        </w:rPr>
      </w:pPr>
      <w:r w:rsidRPr="00D12831">
        <w:rPr>
          <w:rFonts w:ascii="Times New Roman" w:eastAsia="宋体" w:hAnsi="Times New Roman" w:cs="Times New Roman"/>
          <w:snapToGrid/>
          <w:kern w:val="2"/>
          <w:szCs w:val="22"/>
          <w:lang w:eastAsia="zh-CN"/>
        </w:rPr>
        <w:pict>
          <v:line id="直线 5" o:spid="_x0000_s2053" style="position:absolute;left:0;text-align:left;z-index:251660288" from="0,2.8pt" to="6in,2.8pt" o:gfxdata="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" strokeweight="1.25pt"/>
        </w:pict>
      </w:r>
      <w:r w:rsidR="00E44BEB" w:rsidRPr="00E44BEB">
        <w:rPr>
          <w:rFonts w:ascii="Times New Roman" w:eastAsia="仿宋_GB2312" w:hAnsi="Times New Roman" w:cs="Times New Roman"/>
          <w:snapToGrid/>
          <w:kern w:val="2"/>
          <w:sz w:val="28"/>
          <w:szCs w:val="28"/>
          <w:lang w:eastAsia="zh-CN"/>
        </w:rPr>
        <w:t>湖南省科协办公室</w:t>
      </w:r>
      <w:r w:rsidR="00E44BEB" w:rsidRPr="00E44BEB">
        <w:rPr>
          <w:rFonts w:ascii="Times New Roman" w:eastAsia="仿宋_GB2312" w:hAnsi="Times New Roman" w:cs="Times New Roman"/>
          <w:snapToGrid/>
          <w:kern w:val="2"/>
          <w:sz w:val="28"/>
          <w:szCs w:val="28"/>
          <w:lang w:eastAsia="zh-CN"/>
        </w:rPr>
        <w:t xml:space="preserve">   </w:t>
      </w:r>
      <w:r w:rsidR="00E44BEB" w:rsidRPr="00E44BEB">
        <w:rPr>
          <w:rFonts w:ascii="Times New Roman" w:eastAsia="仿宋_GB2312" w:hAnsi="Times New Roman" w:cs="Times New Roman" w:hint="eastAsia"/>
          <w:snapToGrid/>
          <w:kern w:val="2"/>
          <w:sz w:val="28"/>
          <w:szCs w:val="28"/>
          <w:lang w:eastAsia="zh-CN"/>
        </w:rPr>
        <w:t xml:space="preserve">                  </w:t>
      </w:r>
      <w:r w:rsidR="00E44BEB">
        <w:rPr>
          <w:rFonts w:ascii="Times New Roman" w:eastAsia="仿宋_GB2312" w:hAnsi="Times New Roman" w:cs="Times New Roman" w:hint="eastAsia"/>
          <w:snapToGrid/>
          <w:kern w:val="2"/>
          <w:sz w:val="28"/>
          <w:szCs w:val="28"/>
          <w:lang w:eastAsia="zh-CN"/>
        </w:rPr>
        <w:t xml:space="preserve">                    </w:t>
      </w:r>
      <w:r w:rsidR="00E44BEB" w:rsidRPr="00E44BEB">
        <w:rPr>
          <w:rFonts w:ascii="Times New Roman" w:eastAsia="仿宋_GB2312" w:hAnsi="Times New Roman" w:cs="Times New Roman" w:hint="eastAsia"/>
          <w:snapToGrid/>
          <w:kern w:val="2"/>
          <w:sz w:val="28"/>
          <w:szCs w:val="28"/>
          <w:lang w:eastAsia="zh-CN"/>
        </w:rPr>
        <w:t xml:space="preserve"> </w:t>
      </w:r>
      <w:r w:rsidR="00E44BEB" w:rsidRPr="00E44BEB">
        <w:rPr>
          <w:rFonts w:ascii="Times New Roman" w:eastAsia="仿宋_GB2312" w:hAnsi="Times New Roman" w:cs="Times New Roman"/>
          <w:snapToGrid/>
          <w:kern w:val="2"/>
          <w:sz w:val="28"/>
          <w:szCs w:val="28"/>
          <w:lang w:eastAsia="zh-CN"/>
        </w:rPr>
        <w:t xml:space="preserve"> 202</w:t>
      </w:r>
      <w:r w:rsidR="00E44BEB" w:rsidRPr="00E44BEB">
        <w:rPr>
          <w:rFonts w:ascii="Times New Roman" w:eastAsia="仿宋_GB2312" w:hAnsi="Times New Roman" w:cs="Times New Roman" w:hint="eastAsia"/>
          <w:snapToGrid/>
          <w:kern w:val="2"/>
          <w:sz w:val="28"/>
          <w:szCs w:val="28"/>
          <w:lang w:eastAsia="zh-CN"/>
        </w:rPr>
        <w:t>4</w:t>
      </w:r>
      <w:r w:rsidR="00E44BEB" w:rsidRPr="00E44BEB">
        <w:rPr>
          <w:rFonts w:ascii="Times New Roman" w:eastAsia="仿宋_GB2312" w:hAnsi="Times New Roman" w:cs="Times New Roman"/>
          <w:snapToGrid/>
          <w:kern w:val="2"/>
          <w:sz w:val="28"/>
          <w:szCs w:val="28"/>
          <w:lang w:eastAsia="zh-CN"/>
        </w:rPr>
        <w:t>年</w:t>
      </w:r>
      <w:r w:rsidR="00E44BEB" w:rsidRPr="00E44BEB">
        <w:rPr>
          <w:rFonts w:ascii="Times New Roman" w:eastAsia="仿宋_GB2312" w:hAnsi="Times New Roman" w:cs="Times New Roman" w:hint="eastAsia"/>
          <w:snapToGrid/>
          <w:kern w:val="2"/>
          <w:sz w:val="28"/>
          <w:szCs w:val="28"/>
          <w:lang w:eastAsia="zh-CN"/>
        </w:rPr>
        <w:t>5</w:t>
      </w:r>
      <w:r w:rsidR="00E44BEB" w:rsidRPr="00E44BEB">
        <w:rPr>
          <w:rFonts w:ascii="Times New Roman" w:eastAsia="仿宋_GB2312" w:hAnsi="Times New Roman" w:cs="Times New Roman"/>
          <w:snapToGrid/>
          <w:kern w:val="2"/>
          <w:sz w:val="28"/>
          <w:szCs w:val="28"/>
          <w:lang w:eastAsia="zh-CN"/>
        </w:rPr>
        <w:t>月</w:t>
      </w:r>
      <w:r w:rsidR="00B37C97">
        <w:rPr>
          <w:rFonts w:ascii="Times New Roman" w:eastAsia="仿宋_GB2312" w:hAnsi="Times New Roman" w:cs="Times New Roman" w:hint="eastAsia"/>
          <w:snapToGrid/>
          <w:kern w:val="2"/>
          <w:sz w:val="28"/>
          <w:szCs w:val="28"/>
          <w:lang w:eastAsia="zh-CN"/>
        </w:rPr>
        <w:t>30</w:t>
      </w:r>
      <w:r w:rsidR="00E44BEB" w:rsidRPr="00E44BEB">
        <w:rPr>
          <w:rFonts w:ascii="Times New Roman" w:eastAsia="仿宋_GB2312" w:hAnsi="Times New Roman" w:cs="Times New Roman"/>
          <w:snapToGrid/>
          <w:kern w:val="2"/>
          <w:sz w:val="28"/>
          <w:szCs w:val="28"/>
          <w:lang w:eastAsia="zh-CN"/>
        </w:rPr>
        <w:t>日印发</w:t>
      </w:r>
    </w:p>
    <w:p w:rsidR="00E44BEB" w:rsidRPr="00E44BEB" w:rsidRDefault="00110BF5" w:rsidP="00E44BEB">
      <w:pPr>
        <w:widowControl w:val="0"/>
        <w:kinsoku/>
        <w:autoSpaceDE/>
        <w:autoSpaceDN/>
        <w:adjustRightInd/>
        <w:snapToGrid/>
        <w:jc w:val="both"/>
        <w:textAlignment w:val="auto"/>
        <w:rPr>
          <w:rFonts w:ascii="Times New Roman" w:eastAsia="仿宋_GB2312" w:hAnsi="Times New Roman" w:cs="Times New Roman"/>
          <w:snapToGrid/>
          <w:color w:val="auto"/>
          <w:kern w:val="2"/>
          <w:sz w:val="32"/>
          <w:szCs w:val="24"/>
          <w:lang w:eastAsia="zh-CN"/>
        </w:rPr>
      </w:pPr>
      <w:r>
        <w:rPr>
          <w:rFonts w:ascii="Times New Roman" w:eastAsia="宋体" w:hAnsi="Times New Roman" w:cs="Times New Roman"/>
          <w:noProof/>
          <w:snapToGrid/>
          <w:kern w:val="2"/>
          <w:szCs w:val="22"/>
          <w:lang w:eastAsia="zh-CN"/>
        </w:rPr>
        <w:drawing>
          <wp:anchor distT="0" distB="0" distL="114300" distR="114300" simplePos="0" relativeHeight="251662336" behindDoc="0" locked="0" layoutInCell="1" allowOverlap="1">
            <wp:simplePos x="0" y="0"/>
            <wp:positionH relativeFrom="column">
              <wp:posOffset>3597910</wp:posOffset>
            </wp:positionH>
            <wp:positionV relativeFrom="paragraph">
              <wp:posOffset>219710</wp:posOffset>
            </wp:positionV>
            <wp:extent cx="1790700" cy="485775"/>
            <wp:effectExtent l="19050" t="0" r="0" b="0"/>
            <wp:wrapNone/>
            <wp:docPr id="1" name="图片 1" descr="D:\条码文件\通知_湘科协通〔2024〕34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条码文件\通知_湘科协通〔2024〕34号.bmp"/>
                    <pic:cNvPicPr>
                      <a:picLocks noChangeAspect="1" noChangeArrowheads="1"/>
                    </pic:cNvPicPr>
                  </pic:nvPicPr>
                  <pic:blipFill>
                    <a:blip r:embed="rId11"/>
                    <a:srcRect/>
                    <a:stretch>
                      <a:fillRect/>
                    </a:stretch>
                  </pic:blipFill>
                  <pic:spPr bwMode="auto">
                    <a:xfrm>
                      <a:off x="0" y="0"/>
                      <a:ext cx="1790700" cy="485775"/>
                    </a:xfrm>
                    <a:prstGeom prst="rect">
                      <a:avLst/>
                    </a:prstGeom>
                    <a:noFill/>
                    <a:ln w="9525">
                      <a:noFill/>
                      <a:miter lim="800000"/>
                      <a:headEnd/>
                      <a:tailEnd/>
                    </a:ln>
                  </pic:spPr>
                </pic:pic>
              </a:graphicData>
            </a:graphic>
          </wp:anchor>
        </w:drawing>
      </w:r>
      <w:r w:rsidR="00D12831" w:rsidRPr="00D12831">
        <w:rPr>
          <w:rFonts w:ascii="Times New Roman" w:eastAsia="宋体" w:hAnsi="Times New Roman" w:cs="Times New Roman"/>
          <w:snapToGrid/>
          <w:kern w:val="2"/>
          <w:szCs w:val="22"/>
          <w:lang w:eastAsia="zh-CN"/>
        </w:rPr>
        <w:pict>
          <v:line id="直线 6" o:spid="_x0000_s2054" style="position:absolute;left:0;text-align:left;z-index:251661312;mso-position-horizontal-relative:text;mso-position-vertical-relative:text" from="0,6.5pt" to="6in,6.5pt" o:gfxdata="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" strokeweight="1.25pt"/>
        </w:pict>
      </w:r>
    </w:p>
    <w:p w:rsidR="00E44BEB" w:rsidRPr="00E44BEB" w:rsidRDefault="00E44BEB" w:rsidP="00110BF5">
      <w:pPr>
        <w:pStyle w:val="a3"/>
        <w:spacing w:line="400" w:lineRule="exact"/>
        <w:ind w:firstLine="480"/>
        <w:jc w:val="both"/>
        <w:rPr>
          <w:rStyle w:val="a6"/>
          <w:rFonts w:ascii="Times New Roman" w:eastAsia="楷体_GB2312" w:hAnsi="Times New Roman" w:cs="Times New Roman"/>
          <w:sz w:val="24"/>
          <w:szCs w:val="28"/>
          <w:lang w:eastAsia="zh-CN"/>
        </w:rPr>
      </w:pPr>
    </w:p>
    <w:sectPr w:rsidR="00E44BEB" w:rsidRPr="00E44BEB" w:rsidSect="00C25084">
      <w:pgSz w:w="11910" w:h="16840"/>
      <w:pgMar w:top="1701" w:right="1474" w:bottom="1588" w:left="1474" w:header="0" w:footer="10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826" w:rsidRDefault="00822826" w:rsidP="00C25084">
      <w:r>
        <w:separator/>
      </w:r>
    </w:p>
  </w:endnote>
  <w:endnote w:type="continuationSeparator" w:id="1">
    <w:p w:rsidR="00822826" w:rsidRDefault="00822826" w:rsidP="00C25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0889"/>
      <w:docPartObj>
        <w:docPartGallery w:val="AutoText"/>
      </w:docPartObj>
    </w:sdtPr>
    <w:sdtContent>
      <w:p w:rsidR="00C25084" w:rsidRDefault="0097392C">
        <w:pPr>
          <w:pStyle w:val="a4"/>
        </w:pPr>
        <w:r>
          <w:rPr>
            <w:rFonts w:asciiTheme="minorEastAsia" w:eastAsiaTheme="minorEastAsia" w:hAnsiTheme="minorEastAsia" w:hint="eastAsia"/>
            <w:sz w:val="28"/>
            <w:szCs w:val="28"/>
            <w:lang w:eastAsia="zh-CN"/>
          </w:rPr>
          <w:t xml:space="preserve">— </w:t>
        </w:r>
        <w:r w:rsidR="00D12831">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D12831">
          <w:rPr>
            <w:rFonts w:asciiTheme="minorEastAsia" w:eastAsiaTheme="minorEastAsia" w:hAnsiTheme="minorEastAsia"/>
            <w:sz w:val="28"/>
            <w:szCs w:val="28"/>
          </w:rPr>
          <w:fldChar w:fldCharType="separate"/>
        </w:r>
        <w:r w:rsidR="00110BF5" w:rsidRPr="00110BF5">
          <w:rPr>
            <w:rFonts w:asciiTheme="minorEastAsia" w:eastAsiaTheme="minorEastAsia" w:hAnsiTheme="minorEastAsia"/>
            <w:noProof/>
            <w:sz w:val="28"/>
            <w:szCs w:val="28"/>
            <w:lang w:val="zh-CN"/>
          </w:rPr>
          <w:t>6</w:t>
        </w:r>
        <w:r w:rsidR="00D12831">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lang w:eastAsia="zh-CN"/>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0890"/>
      <w:docPartObj>
        <w:docPartGallery w:val="AutoText"/>
      </w:docPartObj>
    </w:sdtPr>
    <w:sdtContent>
      <w:p w:rsidR="00C25084" w:rsidRDefault="0097392C">
        <w:pPr>
          <w:pStyle w:val="a4"/>
          <w:jc w:val="right"/>
        </w:pPr>
        <w:r>
          <w:rPr>
            <w:rFonts w:asciiTheme="minorEastAsia" w:eastAsiaTheme="minorEastAsia" w:hAnsiTheme="minorEastAsia" w:hint="eastAsia"/>
            <w:sz w:val="28"/>
            <w:szCs w:val="28"/>
            <w:lang w:eastAsia="zh-CN"/>
          </w:rPr>
          <w:t xml:space="preserve">— </w:t>
        </w:r>
        <w:r w:rsidR="00D12831">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D12831">
          <w:rPr>
            <w:rFonts w:asciiTheme="minorEastAsia" w:eastAsiaTheme="minorEastAsia" w:hAnsiTheme="minorEastAsia"/>
            <w:sz w:val="28"/>
            <w:szCs w:val="28"/>
          </w:rPr>
          <w:fldChar w:fldCharType="separate"/>
        </w:r>
        <w:r w:rsidR="00110BF5" w:rsidRPr="00110BF5">
          <w:rPr>
            <w:rFonts w:asciiTheme="minorEastAsia" w:eastAsiaTheme="minorEastAsia" w:hAnsiTheme="minorEastAsia"/>
            <w:noProof/>
            <w:sz w:val="28"/>
            <w:szCs w:val="28"/>
            <w:lang w:val="zh-CN"/>
          </w:rPr>
          <w:t>5</w:t>
        </w:r>
        <w:r w:rsidR="00D12831">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lang w:eastAsia="zh-CN"/>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826" w:rsidRDefault="00822826" w:rsidP="00C25084">
      <w:r>
        <w:separator/>
      </w:r>
    </w:p>
  </w:footnote>
  <w:footnote w:type="continuationSeparator" w:id="1">
    <w:p w:rsidR="00822826" w:rsidRDefault="00822826" w:rsidP="00C25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57135"/>
    <w:multiLevelType w:val="multilevel"/>
    <w:tmpl w:val="3A657135"/>
    <w:lvl w:ilvl="0">
      <w:start w:val="1"/>
      <w:numFmt w:val="decimal"/>
      <w:suff w:val="space"/>
      <w:lvlText w:val="%1."/>
      <w:lvlJc w:val="left"/>
      <w:pPr>
        <w:ind w:left="1040" w:hanging="440"/>
      </w:pPr>
      <w:rPr>
        <w:rFonts w:hint="eastAsia"/>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isplayHorizont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NTE5OTQ5N2U5Mjk5MThmM2VhZGUzMGFhZTgxMzU0NzIifQ=="/>
    <w:docVar w:name="KSO_WPS_MARK_KEY" w:val="feff6c95-e640-40b5-addc-89be1e9f7251"/>
  </w:docVars>
  <w:rsids>
    <w:rsidRoot w:val="000D0625"/>
    <w:rsid w:val="B5AD0136"/>
    <w:rsid w:val="00047471"/>
    <w:rsid w:val="000604E5"/>
    <w:rsid w:val="000C6130"/>
    <w:rsid w:val="000D0625"/>
    <w:rsid w:val="00110BF5"/>
    <w:rsid w:val="00151BE8"/>
    <w:rsid w:val="00172033"/>
    <w:rsid w:val="001C02DB"/>
    <w:rsid w:val="002A06D3"/>
    <w:rsid w:val="002C094A"/>
    <w:rsid w:val="00336BDB"/>
    <w:rsid w:val="00544A80"/>
    <w:rsid w:val="00545F0E"/>
    <w:rsid w:val="0061296A"/>
    <w:rsid w:val="00726B90"/>
    <w:rsid w:val="007E3972"/>
    <w:rsid w:val="008225C7"/>
    <w:rsid w:val="00822826"/>
    <w:rsid w:val="00892F6A"/>
    <w:rsid w:val="00900A7E"/>
    <w:rsid w:val="0097392C"/>
    <w:rsid w:val="00976E87"/>
    <w:rsid w:val="00985AF0"/>
    <w:rsid w:val="009A6F35"/>
    <w:rsid w:val="009C7024"/>
    <w:rsid w:val="009D179B"/>
    <w:rsid w:val="009E6970"/>
    <w:rsid w:val="00A44E94"/>
    <w:rsid w:val="00A6208B"/>
    <w:rsid w:val="00B07BF0"/>
    <w:rsid w:val="00B37C97"/>
    <w:rsid w:val="00B54B26"/>
    <w:rsid w:val="00B9283E"/>
    <w:rsid w:val="00BC13D8"/>
    <w:rsid w:val="00C25084"/>
    <w:rsid w:val="00CD17C8"/>
    <w:rsid w:val="00D12831"/>
    <w:rsid w:val="00D37F83"/>
    <w:rsid w:val="00DD525D"/>
    <w:rsid w:val="00E44BEB"/>
    <w:rsid w:val="00EB366F"/>
    <w:rsid w:val="00F3485C"/>
    <w:rsid w:val="00F50FCE"/>
    <w:rsid w:val="00FE2D77"/>
    <w:rsid w:val="01512B76"/>
    <w:rsid w:val="07EE04F9"/>
    <w:rsid w:val="09C05B5D"/>
    <w:rsid w:val="0C103795"/>
    <w:rsid w:val="0ECA4310"/>
    <w:rsid w:val="1103037B"/>
    <w:rsid w:val="11D7571A"/>
    <w:rsid w:val="121548EA"/>
    <w:rsid w:val="124064FE"/>
    <w:rsid w:val="126B19B1"/>
    <w:rsid w:val="14067DF8"/>
    <w:rsid w:val="14CE5D20"/>
    <w:rsid w:val="16BE5EE7"/>
    <w:rsid w:val="18DB283E"/>
    <w:rsid w:val="1A9C4D5F"/>
    <w:rsid w:val="1C633CD8"/>
    <w:rsid w:val="1D5C1A72"/>
    <w:rsid w:val="1D73355D"/>
    <w:rsid w:val="24404E85"/>
    <w:rsid w:val="25767660"/>
    <w:rsid w:val="28233DFB"/>
    <w:rsid w:val="2D3A6CE6"/>
    <w:rsid w:val="2EE338FA"/>
    <w:rsid w:val="2F2B1FA5"/>
    <w:rsid w:val="32437B04"/>
    <w:rsid w:val="35B9585C"/>
    <w:rsid w:val="3BE274F0"/>
    <w:rsid w:val="3DB21145"/>
    <w:rsid w:val="3FE55BE1"/>
    <w:rsid w:val="413E52A0"/>
    <w:rsid w:val="42411B0F"/>
    <w:rsid w:val="44222915"/>
    <w:rsid w:val="48304C3E"/>
    <w:rsid w:val="48B15DC3"/>
    <w:rsid w:val="4CDB5C76"/>
    <w:rsid w:val="4CDE09B1"/>
    <w:rsid w:val="4D227D33"/>
    <w:rsid w:val="4FFE214A"/>
    <w:rsid w:val="522D01E0"/>
    <w:rsid w:val="53636B72"/>
    <w:rsid w:val="56B8543E"/>
    <w:rsid w:val="5868001A"/>
    <w:rsid w:val="58A65901"/>
    <w:rsid w:val="5A8022B1"/>
    <w:rsid w:val="5B152EEE"/>
    <w:rsid w:val="5E737F64"/>
    <w:rsid w:val="5FED2B10"/>
    <w:rsid w:val="63285A51"/>
    <w:rsid w:val="67270C4F"/>
    <w:rsid w:val="69C60171"/>
    <w:rsid w:val="6A9A0475"/>
    <w:rsid w:val="6AA25882"/>
    <w:rsid w:val="6D1E5F97"/>
    <w:rsid w:val="6E131916"/>
    <w:rsid w:val="7125662C"/>
    <w:rsid w:val="7594546B"/>
    <w:rsid w:val="75A069E9"/>
    <w:rsid w:val="777A716E"/>
    <w:rsid w:val="780A2D3A"/>
    <w:rsid w:val="783D3FBA"/>
    <w:rsid w:val="79C3273D"/>
    <w:rsid w:val="7B802759"/>
    <w:rsid w:val="7D052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C25084"/>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C25084"/>
    <w:pPr>
      <w:spacing w:line="360" w:lineRule="auto"/>
      <w:ind w:firstLineChars="200" w:firstLine="600"/>
    </w:pPr>
    <w:rPr>
      <w:rFonts w:ascii="仿宋" w:eastAsia="仿宋" w:hAnsi="仿宋" w:cs="仿宋"/>
      <w:sz w:val="33"/>
      <w:szCs w:val="33"/>
    </w:rPr>
  </w:style>
  <w:style w:type="paragraph" w:styleId="a4">
    <w:name w:val="footer"/>
    <w:basedOn w:val="a"/>
    <w:link w:val="Char"/>
    <w:uiPriority w:val="99"/>
    <w:qFormat/>
    <w:rsid w:val="00C25084"/>
    <w:pPr>
      <w:tabs>
        <w:tab w:val="center" w:pos="4153"/>
        <w:tab w:val="right" w:pos="8306"/>
      </w:tabs>
    </w:pPr>
    <w:rPr>
      <w:sz w:val="18"/>
    </w:rPr>
  </w:style>
  <w:style w:type="paragraph" w:styleId="a5">
    <w:name w:val="header"/>
    <w:basedOn w:val="a"/>
    <w:qFormat/>
    <w:rsid w:val="00C2508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Hyperlink"/>
    <w:basedOn w:val="a0"/>
    <w:qFormat/>
    <w:rsid w:val="00C25084"/>
    <w:rPr>
      <w:color w:val="0000FF"/>
      <w:u w:val="single"/>
    </w:rPr>
  </w:style>
  <w:style w:type="table" w:customStyle="1" w:styleId="TableNormal">
    <w:name w:val="Table Normal"/>
    <w:semiHidden/>
    <w:unhideWhenUsed/>
    <w:qFormat/>
    <w:rsid w:val="00C25084"/>
    <w:tblPr>
      <w:tblCellMar>
        <w:top w:w="0" w:type="dxa"/>
        <w:left w:w="0" w:type="dxa"/>
        <w:bottom w:w="0" w:type="dxa"/>
        <w:right w:w="0" w:type="dxa"/>
      </w:tblCellMar>
    </w:tblPr>
  </w:style>
  <w:style w:type="paragraph" w:customStyle="1" w:styleId="TableText">
    <w:name w:val="Table Text"/>
    <w:basedOn w:val="a"/>
    <w:semiHidden/>
    <w:qFormat/>
    <w:rsid w:val="00C25084"/>
    <w:pPr>
      <w:spacing w:before="97"/>
      <w:ind w:left="365"/>
    </w:pPr>
    <w:rPr>
      <w:rFonts w:ascii="仿宋_GB2312" w:eastAsia="仿宋_GB2312" w:hAnsi="仿宋" w:cs="仿宋"/>
      <w:spacing w:val="3"/>
      <w:sz w:val="24"/>
      <w:szCs w:val="24"/>
    </w:rPr>
  </w:style>
  <w:style w:type="paragraph" w:styleId="a7">
    <w:name w:val="List Paragraph"/>
    <w:basedOn w:val="a"/>
    <w:uiPriority w:val="99"/>
    <w:unhideWhenUsed/>
    <w:qFormat/>
    <w:rsid w:val="00C25084"/>
    <w:pPr>
      <w:ind w:firstLineChars="200" w:firstLine="420"/>
    </w:pPr>
  </w:style>
  <w:style w:type="paragraph" w:customStyle="1" w:styleId="21">
    <w:name w:val="正文首行缩进 21"/>
    <w:basedOn w:val="1"/>
    <w:qFormat/>
    <w:rsid w:val="00C25084"/>
    <w:pPr>
      <w:ind w:firstLineChars="200" w:firstLine="420"/>
    </w:pPr>
  </w:style>
  <w:style w:type="paragraph" w:customStyle="1" w:styleId="1">
    <w:name w:val="正文文本缩进1"/>
    <w:basedOn w:val="a"/>
    <w:qFormat/>
    <w:rsid w:val="00C25084"/>
    <w:pPr>
      <w:ind w:leftChars="200" w:left="420"/>
    </w:pPr>
    <w:rPr>
      <w:rFonts w:ascii="Times New Roman" w:hAnsi="Times New Roman"/>
    </w:rPr>
  </w:style>
  <w:style w:type="character" w:customStyle="1" w:styleId="Char">
    <w:name w:val="页脚 Char"/>
    <w:basedOn w:val="a0"/>
    <w:link w:val="a4"/>
    <w:uiPriority w:val="99"/>
    <w:qFormat/>
    <w:rsid w:val="00C25084"/>
    <w:rPr>
      <w:rFonts w:ascii="Arial" w:eastAsia="Arial" w:hAnsi="Arial" w:cs="Arial"/>
      <w:snapToGrid w:val="0"/>
      <w:color w:val="000000"/>
      <w:sz w:val="18"/>
      <w:szCs w:val="21"/>
      <w:lang w:eastAsia="en-US"/>
    </w:rPr>
  </w:style>
  <w:style w:type="paragraph" w:styleId="a8">
    <w:name w:val="Balloon Text"/>
    <w:basedOn w:val="a"/>
    <w:link w:val="Char0"/>
    <w:rsid w:val="00110BF5"/>
    <w:rPr>
      <w:sz w:val="18"/>
      <w:szCs w:val="18"/>
    </w:rPr>
  </w:style>
  <w:style w:type="character" w:customStyle="1" w:styleId="Char0">
    <w:name w:val="批注框文本 Char"/>
    <w:basedOn w:val="a0"/>
    <w:link w:val="a8"/>
    <w:rsid w:val="00110BF5"/>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a123456789@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webUser</cp:lastModifiedBy>
  <cp:revision>11</cp:revision>
  <cp:lastPrinted>2024-05-30T03:04:00Z</cp:lastPrinted>
  <dcterms:created xsi:type="dcterms:W3CDTF">2024-05-10T11:23:00Z</dcterms:created>
  <dcterms:modified xsi:type="dcterms:W3CDTF">2024-05-30T03:04:00Z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2024-03-19T10:39:58Z</vt:filetime>
  </property>
  <property fmtid="{D5CDD505-2E9C-101B-9397-08002B2CF9AE}" pid="4" name="UsrData">
    <vt:lpwstr>65f8faf82b86d9001fb01377wl</vt:lpwstr>
  </property>
  <property fmtid="{D5CDD505-2E9C-101B-9397-08002B2CF9AE}" pid="5" name="KSOProductBuildVer">
    <vt:lpwstr>2052-11.8.2.10422</vt:lpwstr>
  </property>
  <property fmtid="{D5CDD505-2E9C-101B-9397-08002B2CF9AE}" pid="6" name="ICV">
    <vt:lpwstr>1EBDEBC6AA784F7C96756383C151CDEC_13</vt:lpwstr>
  </property>
</Properties>
</file>